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4B" w:rsidRPr="00851382" w:rsidRDefault="00ED374B" w:rsidP="00E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82">
        <w:rPr>
          <w:rFonts w:ascii="Times New Roman" w:hAnsi="Times New Roman"/>
          <w:b/>
          <w:sz w:val="24"/>
          <w:szCs w:val="24"/>
        </w:rPr>
        <w:t xml:space="preserve">Court Audit Meeting, Colton Town Board, </w:t>
      </w:r>
      <w:r>
        <w:rPr>
          <w:rFonts w:ascii="Times New Roman" w:hAnsi="Times New Roman"/>
          <w:b/>
          <w:sz w:val="24"/>
          <w:szCs w:val="24"/>
        </w:rPr>
        <w:t>January 2</w:t>
      </w:r>
      <w:r w:rsidR="003A183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, 2020</w:t>
      </w:r>
    </w:p>
    <w:p w:rsidR="00ED374B" w:rsidRPr="00851382" w:rsidRDefault="00ED374B" w:rsidP="00E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82">
        <w:rPr>
          <w:rFonts w:ascii="Times New Roman" w:hAnsi="Times New Roman"/>
          <w:b/>
          <w:sz w:val="24"/>
          <w:szCs w:val="24"/>
        </w:rPr>
        <w:t>State of New York, County of St. Lawrence, 94 Main St., 13625</w:t>
      </w:r>
    </w:p>
    <w:p w:rsidR="00ED374B" w:rsidRPr="00851382" w:rsidRDefault="00ED374B" w:rsidP="00E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374B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 xml:space="preserve">Present: </w:t>
      </w:r>
      <w:r>
        <w:rPr>
          <w:rFonts w:ascii="Times New Roman" w:hAnsi="Times New Roman"/>
          <w:sz w:val="24"/>
          <w:szCs w:val="24"/>
        </w:rPr>
        <w:t>Grace Hawley, Deputy Supervisor</w:t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8513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51382">
        <w:rPr>
          <w:rFonts w:ascii="Times New Roman" w:hAnsi="Times New Roman"/>
          <w:sz w:val="24"/>
          <w:szCs w:val="24"/>
        </w:rPr>
        <w:t>Councilpersons:</w:t>
      </w:r>
      <w:r>
        <w:rPr>
          <w:rFonts w:ascii="Times New Roman" w:hAnsi="Times New Roman"/>
          <w:sz w:val="24"/>
          <w:szCs w:val="24"/>
        </w:rPr>
        <w:t xml:space="preserve"> Katheryn Hayes</w:t>
      </w:r>
    </w:p>
    <w:p w:rsidR="00ED374B" w:rsidRPr="00851382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Donna Buckley, Clerk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ab/>
        <w:t xml:space="preserve">         Lisa Fisher-Davis</w:t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  <w:t xml:space="preserve">   </w:t>
      </w:r>
    </w:p>
    <w:p w:rsidR="00ED374B" w:rsidRPr="00851382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</w:p>
    <w:p w:rsidR="00ED374B" w:rsidRPr="00851382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 xml:space="preserve">Others present: </w:t>
      </w:r>
      <w:r>
        <w:rPr>
          <w:rFonts w:ascii="Times New Roman" w:hAnsi="Times New Roman"/>
          <w:sz w:val="24"/>
          <w:szCs w:val="24"/>
        </w:rPr>
        <w:t>Court Clerk Jennifer Cole and Judge Dale Robar</w:t>
      </w:r>
    </w:p>
    <w:p w:rsidR="00ED374B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74B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Mrs. Hawley opened the audit meeting at the Courthouse, 9 Sugarbush Lane, South Colton, NY 13687</w:t>
      </w:r>
      <w:r w:rsidR="001F2192">
        <w:rPr>
          <w:rFonts w:ascii="Times New Roman" w:hAnsi="Times New Roman"/>
          <w:sz w:val="24"/>
          <w:szCs w:val="24"/>
        </w:rPr>
        <w:t xml:space="preserve"> at 1:00 p.m. as advertised.</w:t>
      </w:r>
    </w:p>
    <w:p w:rsidR="00ED374B" w:rsidRPr="00851382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74B" w:rsidRPr="00851382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74B" w:rsidRPr="00851382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The committee members reviewed:</w:t>
      </w:r>
    </w:p>
    <w:p w:rsidR="00ED374B" w:rsidRPr="00851382" w:rsidRDefault="00ED374B" w:rsidP="00ED37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 xml:space="preserve">Cash Receipts </w:t>
      </w:r>
      <w:r w:rsidR="00372665">
        <w:rPr>
          <w:rFonts w:ascii="Times New Roman" w:hAnsi="Times New Roman"/>
          <w:sz w:val="24"/>
          <w:szCs w:val="24"/>
        </w:rPr>
        <w:t xml:space="preserve">    last entry 12/27/2019   </w:t>
      </w:r>
    </w:p>
    <w:p w:rsidR="00ED374B" w:rsidRPr="00851382" w:rsidRDefault="00ED374B" w:rsidP="00ED37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Cash Disbursements</w:t>
      </w:r>
      <w:r w:rsidR="00372665">
        <w:rPr>
          <w:rFonts w:ascii="Times New Roman" w:hAnsi="Times New Roman"/>
          <w:sz w:val="24"/>
          <w:szCs w:val="24"/>
        </w:rPr>
        <w:t xml:space="preserve">  last deposit will be made December 31, 2019</w:t>
      </w:r>
    </w:p>
    <w:p w:rsidR="00ED374B" w:rsidRPr="00851382" w:rsidRDefault="00ED374B" w:rsidP="00ED37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Bank Reconciliations</w:t>
      </w:r>
      <w:r w:rsidR="00372665">
        <w:rPr>
          <w:rFonts w:ascii="Times New Roman" w:hAnsi="Times New Roman"/>
          <w:sz w:val="24"/>
          <w:szCs w:val="24"/>
        </w:rPr>
        <w:t xml:space="preserve">   last check recorded12/17/2019 #1159 $5,000.00</w:t>
      </w:r>
    </w:p>
    <w:p w:rsidR="00ED374B" w:rsidRPr="00851382" w:rsidRDefault="00ED374B" w:rsidP="00ED37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Supporting Documentation</w:t>
      </w:r>
      <w:r w:rsidR="001F2192">
        <w:rPr>
          <w:rFonts w:ascii="Times New Roman" w:hAnsi="Times New Roman"/>
          <w:sz w:val="24"/>
          <w:szCs w:val="24"/>
        </w:rPr>
        <w:t xml:space="preserve"> </w:t>
      </w:r>
    </w:p>
    <w:p w:rsidR="00ED374B" w:rsidRPr="00851382" w:rsidRDefault="00ED374B" w:rsidP="00ED37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Dockets &amp; Case Files</w:t>
      </w:r>
    </w:p>
    <w:p w:rsidR="00ED374B" w:rsidRPr="00851382" w:rsidRDefault="00ED374B" w:rsidP="00ED37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Accountability</w:t>
      </w:r>
    </w:p>
    <w:p w:rsidR="00ED374B" w:rsidRPr="00851382" w:rsidRDefault="00ED374B" w:rsidP="00ED37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Reports to Division of Criminal Justice Services</w:t>
      </w:r>
      <w:r w:rsidR="002573B1">
        <w:rPr>
          <w:rFonts w:ascii="Times New Roman" w:hAnsi="Times New Roman"/>
          <w:sz w:val="24"/>
          <w:szCs w:val="24"/>
        </w:rPr>
        <w:t xml:space="preserve"> – no notice of late reporting</w:t>
      </w:r>
    </w:p>
    <w:p w:rsidR="00ED374B" w:rsidRPr="00851382" w:rsidRDefault="00ED374B" w:rsidP="00ED37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Reports to Justice Court</w:t>
      </w:r>
      <w:r w:rsidR="002573B1">
        <w:rPr>
          <w:rFonts w:ascii="Times New Roman" w:hAnsi="Times New Roman"/>
          <w:sz w:val="24"/>
          <w:szCs w:val="24"/>
        </w:rPr>
        <w:t xml:space="preserve"> done in a timely fashion</w:t>
      </w:r>
    </w:p>
    <w:p w:rsidR="002573B1" w:rsidRDefault="00ED374B" w:rsidP="00ED37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Reports to Dep’t. of Motor Vehicle</w:t>
      </w:r>
      <w:r w:rsidR="002573B1">
        <w:rPr>
          <w:rFonts w:ascii="Times New Roman" w:hAnsi="Times New Roman"/>
          <w:sz w:val="24"/>
          <w:szCs w:val="24"/>
        </w:rPr>
        <w:t xml:space="preserve"> also done within time frame</w:t>
      </w:r>
    </w:p>
    <w:p w:rsidR="00ED374B" w:rsidRDefault="002573B1" w:rsidP="00ED37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73B1">
        <w:rPr>
          <w:rFonts w:ascii="Times New Roman" w:hAnsi="Times New Roman"/>
          <w:sz w:val="24"/>
          <w:szCs w:val="24"/>
        </w:rPr>
        <w:t>TSLED – recorded 12/17/2019</w:t>
      </w:r>
    </w:p>
    <w:p w:rsidR="002573B1" w:rsidRDefault="002573B1" w:rsidP="00ED37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97</w:t>
      </w:r>
      <w:proofErr w:type="gramEnd"/>
      <w:r>
        <w:rPr>
          <w:rFonts w:ascii="Times New Roman" w:hAnsi="Times New Roman"/>
          <w:sz w:val="24"/>
          <w:szCs w:val="24"/>
        </w:rPr>
        <w:t xml:space="preserve"> cases - 28 pending. Two notices get sen</w:t>
      </w:r>
      <w:r w:rsidR="003969D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then their driver’s license is suspended (SCOFF)</w:t>
      </w:r>
    </w:p>
    <w:p w:rsidR="002573B1" w:rsidRDefault="002573B1" w:rsidP="002573B1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573B1" w:rsidRPr="002573B1" w:rsidRDefault="002573B1" w:rsidP="002573B1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D374B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# 1</w:t>
      </w:r>
    </w:p>
    <w:p w:rsidR="00ED374B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ACCEPT AUDIT OF COURT RECORDS</w:t>
      </w:r>
    </w:p>
    <w:p w:rsidR="00ED374B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made by Mr</w:t>
      </w:r>
      <w:r w:rsidR="002573B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</w:t>
      </w:r>
      <w:r w:rsidR="002573B1">
        <w:rPr>
          <w:rFonts w:ascii="Times New Roman" w:hAnsi="Times New Roman"/>
          <w:sz w:val="24"/>
          <w:szCs w:val="24"/>
        </w:rPr>
        <w:t>Hawley</w:t>
      </w:r>
      <w:r>
        <w:rPr>
          <w:rFonts w:ascii="Times New Roman" w:hAnsi="Times New Roman"/>
          <w:sz w:val="24"/>
          <w:szCs w:val="24"/>
        </w:rPr>
        <w:t xml:space="preserve">, seconded by Mrs. </w:t>
      </w:r>
      <w:r w:rsidR="002573B1">
        <w:rPr>
          <w:rFonts w:ascii="Times New Roman" w:hAnsi="Times New Roman"/>
          <w:sz w:val="24"/>
          <w:szCs w:val="24"/>
        </w:rPr>
        <w:t>Fisher-Davis</w:t>
      </w:r>
      <w:r>
        <w:rPr>
          <w:rFonts w:ascii="Times New Roman" w:hAnsi="Times New Roman"/>
          <w:sz w:val="24"/>
          <w:szCs w:val="24"/>
        </w:rPr>
        <w:t xml:space="preserve"> to accept the audit of the Court records as reviewed.</w:t>
      </w:r>
    </w:p>
    <w:p w:rsidR="00ED374B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Ayes   3   Hawley, </w:t>
      </w:r>
      <w:r w:rsidR="002573B1">
        <w:rPr>
          <w:rFonts w:ascii="Times New Roman" w:hAnsi="Times New Roman"/>
          <w:sz w:val="24"/>
          <w:szCs w:val="24"/>
        </w:rPr>
        <w:t>Fisher-Davis, Hayes</w:t>
      </w:r>
    </w:p>
    <w:p w:rsidR="00ED374B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Noes   0 </w:t>
      </w:r>
    </w:p>
    <w:p w:rsidR="00ED374B" w:rsidRPr="00B12742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ED374B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74B" w:rsidRPr="00851382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74B" w:rsidRPr="00851382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Motion #</w:t>
      </w:r>
      <w:r>
        <w:rPr>
          <w:rFonts w:ascii="Times New Roman" w:hAnsi="Times New Roman"/>
          <w:sz w:val="24"/>
          <w:szCs w:val="24"/>
        </w:rPr>
        <w:t>2</w:t>
      </w:r>
    </w:p>
    <w:p w:rsidR="00ED374B" w:rsidRDefault="00ED374B" w:rsidP="00ED374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51382">
        <w:rPr>
          <w:rFonts w:ascii="Times New Roman" w:hAnsi="Times New Roman"/>
          <w:b/>
          <w:sz w:val="24"/>
          <w:szCs w:val="24"/>
          <w:u w:val="single"/>
        </w:rPr>
        <w:t>ADJOURNMENT</w:t>
      </w:r>
    </w:p>
    <w:p w:rsidR="00ED374B" w:rsidRPr="00B12742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made by M</w:t>
      </w:r>
      <w:r w:rsidR="003969D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</w:t>
      </w:r>
      <w:r w:rsidR="003969D3">
        <w:rPr>
          <w:rFonts w:ascii="Times New Roman" w:hAnsi="Times New Roman"/>
          <w:sz w:val="24"/>
          <w:szCs w:val="24"/>
        </w:rPr>
        <w:t>Fisher-Davis</w:t>
      </w:r>
      <w:r>
        <w:rPr>
          <w:rFonts w:ascii="Times New Roman" w:hAnsi="Times New Roman"/>
          <w:sz w:val="24"/>
          <w:szCs w:val="24"/>
        </w:rPr>
        <w:t>, seconded by Ms. Hay</w:t>
      </w:r>
      <w:r w:rsidR="003969D3">
        <w:rPr>
          <w:rFonts w:ascii="Times New Roman" w:hAnsi="Times New Roman"/>
          <w:sz w:val="24"/>
          <w:szCs w:val="24"/>
        </w:rPr>
        <w:t>es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to adjourn.</w:t>
      </w:r>
    </w:p>
    <w:p w:rsidR="00ED374B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Ayes   3   Hawley, </w:t>
      </w:r>
      <w:r w:rsidR="002573B1">
        <w:rPr>
          <w:rFonts w:ascii="Times New Roman" w:hAnsi="Times New Roman"/>
          <w:sz w:val="24"/>
          <w:szCs w:val="24"/>
        </w:rPr>
        <w:t>Fisher-Davis, Hayes</w:t>
      </w:r>
    </w:p>
    <w:p w:rsidR="00ED374B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Noes   0 </w:t>
      </w:r>
    </w:p>
    <w:p w:rsidR="00ED374B" w:rsidRPr="00851382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 xml:space="preserve">Motion carried, adjourned at </w:t>
      </w:r>
      <w:r w:rsidR="002573B1">
        <w:rPr>
          <w:rFonts w:ascii="Times New Roman" w:hAnsi="Times New Roman"/>
          <w:sz w:val="24"/>
          <w:szCs w:val="24"/>
        </w:rPr>
        <w:t>1</w:t>
      </w:r>
      <w:r w:rsidRPr="00851382">
        <w:rPr>
          <w:rFonts w:ascii="Times New Roman" w:hAnsi="Times New Roman"/>
          <w:sz w:val="24"/>
          <w:szCs w:val="24"/>
        </w:rPr>
        <w:t xml:space="preserve">:30 </w:t>
      </w:r>
      <w:r>
        <w:rPr>
          <w:rFonts w:ascii="Times New Roman" w:hAnsi="Times New Roman"/>
          <w:sz w:val="24"/>
          <w:szCs w:val="24"/>
        </w:rPr>
        <w:t>p</w:t>
      </w:r>
      <w:r w:rsidRPr="00851382">
        <w:rPr>
          <w:rFonts w:ascii="Times New Roman" w:hAnsi="Times New Roman"/>
          <w:sz w:val="24"/>
          <w:szCs w:val="24"/>
        </w:rPr>
        <w:t xml:space="preserve">.m. </w:t>
      </w:r>
    </w:p>
    <w:p w:rsidR="00ED374B" w:rsidRPr="00851382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74B" w:rsidRPr="00851382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74B" w:rsidRPr="00851382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74B" w:rsidRPr="00851382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ED374B" w:rsidRPr="00851382" w:rsidRDefault="00ED374B" w:rsidP="002573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="002573B1">
        <w:rPr>
          <w:rFonts w:ascii="Times New Roman" w:hAnsi="Times New Roman"/>
          <w:sz w:val="24"/>
          <w:szCs w:val="24"/>
        </w:rPr>
        <w:t xml:space="preserve">           Donna Buckley, Town Clerk</w:t>
      </w:r>
    </w:p>
    <w:p w:rsidR="00ED374B" w:rsidRPr="00851382" w:rsidRDefault="00ED374B" w:rsidP="00ED3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74B" w:rsidRDefault="00ED374B" w:rsidP="00ED374B">
      <w:pPr>
        <w:spacing w:line="240" w:lineRule="auto"/>
      </w:pPr>
    </w:p>
    <w:p w:rsidR="008E1305" w:rsidRPr="00ED374B" w:rsidRDefault="008E1305" w:rsidP="00ED374B">
      <w:pPr>
        <w:tabs>
          <w:tab w:val="left" w:pos="2790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8E1305" w:rsidRPr="00ED374B" w:rsidSect="004C57E6">
      <w:pgSz w:w="12240" w:h="20160" w:code="5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D0FDB"/>
    <w:multiLevelType w:val="hybridMultilevel"/>
    <w:tmpl w:val="20746586"/>
    <w:lvl w:ilvl="0" w:tplc="D74E5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4B"/>
    <w:rsid w:val="001F2192"/>
    <w:rsid w:val="002573B1"/>
    <w:rsid w:val="00372665"/>
    <w:rsid w:val="003969D3"/>
    <w:rsid w:val="003A183D"/>
    <w:rsid w:val="004C57E6"/>
    <w:rsid w:val="008E1305"/>
    <w:rsid w:val="00E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B0FF"/>
  <w15:chartTrackingRefBased/>
  <w15:docId w15:val="{CB7C0AFB-FE24-4D5E-9573-14274A56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7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Arquiett</dc:creator>
  <cp:keywords/>
  <dc:description/>
  <cp:lastModifiedBy>Donna Arquiett</cp:lastModifiedBy>
  <cp:revision>3</cp:revision>
  <dcterms:created xsi:type="dcterms:W3CDTF">2020-03-12T16:30:00Z</dcterms:created>
  <dcterms:modified xsi:type="dcterms:W3CDTF">2020-03-23T13:47:00Z</dcterms:modified>
</cp:coreProperties>
</file>