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65" w:rsidRDefault="00D81765" w:rsidP="00D81765">
      <w:pPr>
        <w:pStyle w:val="Title"/>
        <w:spacing w:line="240" w:lineRule="auto"/>
      </w:pPr>
      <w:r>
        <w:t>Regular Monthly Meeting, Colton Town Board, October 9, 2019</w:t>
      </w:r>
    </w:p>
    <w:p w:rsidR="00D81765" w:rsidRDefault="00D81765" w:rsidP="00D8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D81765" w:rsidRDefault="00D81765" w:rsidP="00D81765">
      <w:pPr>
        <w:spacing w:after="0" w:line="240" w:lineRule="auto"/>
        <w:jc w:val="center"/>
        <w:rPr>
          <w:rFonts w:ascii="Times New Roman" w:hAnsi="Times New Roman" w:cs="Times New Roman"/>
          <w:b/>
          <w:sz w:val="24"/>
          <w:szCs w:val="24"/>
        </w:rPr>
      </w:pP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81765" w:rsidRPr="007009C1" w:rsidRDefault="00D81765" w:rsidP="00D81765">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Absent: Kevin Hawley and Ronald Robert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880"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863880">
        <w:rPr>
          <w:rFonts w:ascii="Times New Roman" w:hAnsi="Times New Roman" w:cs="Times New Roman"/>
          <w:sz w:val="24"/>
          <w:szCs w:val="24"/>
        </w:rPr>
        <w:t xml:space="preserve">Robert Smullen, Bob </w:t>
      </w:r>
      <w:r>
        <w:rPr>
          <w:rFonts w:ascii="Times New Roman" w:hAnsi="Times New Roman" w:cs="Times New Roman"/>
          <w:sz w:val="24"/>
          <w:szCs w:val="24"/>
        </w:rPr>
        <w:t xml:space="preserve">Ball, Penny Cayey, Ruth McWilliams, Mary Jane Watson, Rick Perkins, </w:t>
      </w:r>
    </w:p>
    <w:p w:rsidR="00863880" w:rsidRDefault="00863880" w:rsidP="0086388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D81765">
        <w:rPr>
          <w:rFonts w:ascii="Times New Roman" w:hAnsi="Times New Roman" w:cs="Times New Roman"/>
          <w:sz w:val="24"/>
          <w:szCs w:val="24"/>
        </w:rPr>
        <w:t>Joe McWilliams,</w:t>
      </w:r>
      <w:r>
        <w:rPr>
          <w:rFonts w:ascii="Times New Roman" w:hAnsi="Times New Roman" w:cs="Times New Roman"/>
          <w:sz w:val="24"/>
          <w:szCs w:val="24"/>
        </w:rPr>
        <w:t xml:space="preserve"> Anne Clarkson, Jake Crosley, Mike Crosley, </w:t>
      </w:r>
      <w:r w:rsidR="00D81765">
        <w:rPr>
          <w:rFonts w:ascii="Times New Roman" w:hAnsi="Times New Roman" w:cs="Times New Roman"/>
          <w:sz w:val="24"/>
          <w:szCs w:val="24"/>
        </w:rPr>
        <w:t xml:space="preserve">Ed Fuhr, Danny Collins, </w:t>
      </w:r>
      <w:r>
        <w:rPr>
          <w:rFonts w:ascii="Times New Roman" w:hAnsi="Times New Roman" w:cs="Times New Roman"/>
          <w:sz w:val="24"/>
          <w:szCs w:val="24"/>
        </w:rPr>
        <w:t>Ellie Menz,</w:t>
      </w:r>
    </w:p>
    <w:p w:rsidR="00D81765" w:rsidRDefault="00863880" w:rsidP="0086388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D81765">
        <w:rPr>
          <w:rFonts w:ascii="Times New Roman" w:hAnsi="Times New Roman" w:cs="Times New Roman"/>
          <w:sz w:val="24"/>
          <w:szCs w:val="24"/>
        </w:rPr>
        <w:t xml:space="preserve">Kirk Robideau, </w:t>
      </w:r>
      <w:r>
        <w:rPr>
          <w:rFonts w:ascii="Times New Roman" w:hAnsi="Times New Roman" w:cs="Times New Roman"/>
          <w:sz w:val="24"/>
          <w:szCs w:val="24"/>
        </w:rPr>
        <w:t>Jim McConkey and Debbie Christy</w:t>
      </w:r>
    </w:p>
    <w:p w:rsidR="00D81765" w:rsidRPr="005C7BDA" w:rsidRDefault="00D81765" w:rsidP="00D81765">
      <w:pPr>
        <w:spacing w:after="0" w:line="240" w:lineRule="auto"/>
        <w:rPr>
          <w:rFonts w:ascii="Times New Roman" w:hAnsi="Times New Roman" w:cs="Times New Roman"/>
          <w:sz w:val="16"/>
          <w:szCs w:val="16"/>
        </w:rPr>
      </w:pP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D81765" w:rsidRPr="005C7BDA" w:rsidRDefault="00D81765" w:rsidP="00D81765">
      <w:pPr>
        <w:spacing w:after="0" w:line="240" w:lineRule="auto"/>
        <w:rPr>
          <w:rFonts w:ascii="Times New Roman" w:hAnsi="Times New Roman" w:cs="Times New Roman"/>
          <w:sz w:val="16"/>
          <w:szCs w:val="16"/>
        </w:rPr>
      </w:pP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the Board if they reviewed the last meeting minutes, bills and transfers, if so asked for a motion to accept. Mr.</w:t>
      </w:r>
      <w:r w:rsidR="00863880">
        <w:rPr>
          <w:rFonts w:ascii="Times New Roman" w:hAnsi="Times New Roman" w:cs="Times New Roman"/>
          <w:sz w:val="24"/>
          <w:szCs w:val="24"/>
        </w:rPr>
        <w:t xml:space="preserve"> Cayey read aloud the transfers and explained why they were necessary.</w:t>
      </w:r>
    </w:p>
    <w:p w:rsidR="00D81765" w:rsidRPr="005C7BDA" w:rsidRDefault="00D81765" w:rsidP="00D81765">
      <w:pPr>
        <w:spacing w:after="0" w:line="240" w:lineRule="auto"/>
        <w:rPr>
          <w:rFonts w:ascii="Times New Roman" w:hAnsi="Times New Roman" w:cs="Times New Roman"/>
          <w:sz w:val="16"/>
          <w:szCs w:val="16"/>
        </w:rPr>
      </w:pPr>
    </w:p>
    <w:p w:rsidR="00D81765" w:rsidRPr="00B05CD9" w:rsidRDefault="00D81765" w:rsidP="00D8176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1</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MINUTES</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approve the </w:t>
      </w:r>
      <w:r w:rsidR="00863880">
        <w:rPr>
          <w:rFonts w:ascii="Times New Roman" w:hAnsi="Times New Roman" w:cs="Times New Roman"/>
          <w:sz w:val="24"/>
          <w:szCs w:val="24"/>
        </w:rPr>
        <w:t>September 11</w:t>
      </w:r>
      <w:r>
        <w:rPr>
          <w:rFonts w:ascii="Times New Roman" w:hAnsi="Times New Roman" w:cs="Times New Roman"/>
          <w:sz w:val="24"/>
          <w:szCs w:val="24"/>
        </w:rPr>
        <w:t xml:space="preserve"> minutes.</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863880">
        <w:rPr>
          <w:rFonts w:ascii="Times New Roman" w:hAnsi="Times New Roman" w:cs="Times New Roman"/>
          <w:sz w:val="24"/>
          <w:szCs w:val="24"/>
        </w:rPr>
        <w:t>4</w:t>
      </w:r>
      <w:r>
        <w:rPr>
          <w:rFonts w:ascii="Times New Roman" w:hAnsi="Times New Roman" w:cs="Times New Roman"/>
          <w:sz w:val="24"/>
          <w:szCs w:val="24"/>
        </w:rPr>
        <w:t xml:space="preserve">   Hawley, </w:t>
      </w:r>
      <w:r w:rsidR="00863880">
        <w:rPr>
          <w:rFonts w:ascii="Times New Roman" w:hAnsi="Times New Roman" w:cs="Times New Roman"/>
          <w:sz w:val="24"/>
          <w:szCs w:val="24"/>
        </w:rPr>
        <w:t xml:space="preserve">Fisher-Davis, Hayes, </w:t>
      </w:r>
      <w:r>
        <w:rPr>
          <w:rFonts w:ascii="Times New Roman" w:hAnsi="Times New Roman" w:cs="Times New Roman"/>
          <w:sz w:val="24"/>
          <w:szCs w:val="24"/>
        </w:rPr>
        <w:t>Cayey</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81765" w:rsidRPr="005C7BDA" w:rsidRDefault="00D81765" w:rsidP="00D81765">
      <w:pPr>
        <w:spacing w:after="0" w:line="240" w:lineRule="auto"/>
        <w:rPr>
          <w:rFonts w:ascii="Times New Roman" w:hAnsi="Times New Roman" w:cs="Times New Roman"/>
          <w:sz w:val="16"/>
          <w:szCs w:val="16"/>
        </w:rPr>
      </w:pP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2</w:t>
      </w:r>
    </w:p>
    <w:p w:rsidR="00D81765" w:rsidRPr="00EA23BC" w:rsidRDefault="00D81765" w:rsidP="00D81765">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w:t>
      </w:r>
      <w:r w:rsidR="00863880">
        <w:rPr>
          <w:rFonts w:ascii="Times New Roman" w:hAnsi="Times New Roman"/>
          <w:b/>
          <w:sz w:val="24"/>
          <w:szCs w:val="24"/>
          <w:u w:val="single"/>
        </w:rPr>
        <w:t>10</w:t>
      </w:r>
      <w:r>
        <w:rPr>
          <w:rFonts w:ascii="Times New Roman" w:hAnsi="Times New Roman"/>
          <w:b/>
          <w:sz w:val="24"/>
          <w:szCs w:val="24"/>
          <w:u w:val="single"/>
        </w:rPr>
        <w:t>, TRANSFER, BANK STATEMENT &amp; RECONCILIATION</w:t>
      </w:r>
    </w:p>
    <w:p w:rsidR="00D81765" w:rsidRDefault="00D81765" w:rsidP="00D81765">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Motion made by Mr</w:t>
      </w:r>
      <w:r w:rsidR="00863880">
        <w:rPr>
          <w:rFonts w:ascii="Times New Roman" w:hAnsi="Times New Roman"/>
          <w:sz w:val="24"/>
          <w:szCs w:val="24"/>
        </w:rPr>
        <w:t>s</w:t>
      </w:r>
      <w:r w:rsidRPr="00EA23BC">
        <w:rPr>
          <w:rFonts w:ascii="Times New Roman" w:hAnsi="Times New Roman"/>
          <w:sz w:val="24"/>
          <w:szCs w:val="24"/>
        </w:rPr>
        <w:t xml:space="preserve">. </w:t>
      </w:r>
      <w:r w:rsidR="00863880">
        <w:rPr>
          <w:rFonts w:ascii="Times New Roman" w:hAnsi="Times New Roman"/>
          <w:sz w:val="24"/>
          <w:szCs w:val="24"/>
        </w:rPr>
        <w:t>Hawley</w:t>
      </w:r>
      <w:r w:rsidRPr="00EA23BC">
        <w:rPr>
          <w:rFonts w:ascii="Times New Roman" w:hAnsi="Times New Roman"/>
          <w:sz w:val="24"/>
          <w:szCs w:val="24"/>
        </w:rPr>
        <w:t>, seconded by M</w:t>
      </w:r>
      <w:r>
        <w:rPr>
          <w:rFonts w:ascii="Times New Roman" w:hAnsi="Times New Roman"/>
          <w:sz w:val="24"/>
          <w:szCs w:val="24"/>
        </w:rPr>
        <w:t xml:space="preserve">rs. </w:t>
      </w:r>
      <w:r w:rsidR="00863880">
        <w:rPr>
          <w:rFonts w:ascii="Times New Roman" w:hAnsi="Times New Roman"/>
          <w:sz w:val="24"/>
          <w:szCs w:val="24"/>
        </w:rPr>
        <w:t>Fisher-Davis</w:t>
      </w:r>
      <w:r w:rsidRPr="00EA23BC">
        <w:rPr>
          <w:rFonts w:ascii="Times New Roman" w:hAnsi="Times New Roman"/>
          <w:sz w:val="24"/>
          <w:szCs w:val="24"/>
        </w:rPr>
        <w:t xml:space="preserve"> to approve the bills on Warrant </w:t>
      </w:r>
      <w:r>
        <w:rPr>
          <w:rFonts w:ascii="Times New Roman" w:hAnsi="Times New Roman"/>
          <w:sz w:val="24"/>
          <w:szCs w:val="24"/>
        </w:rPr>
        <w:t xml:space="preserve"># </w:t>
      </w:r>
      <w:r w:rsidR="00863880">
        <w:rPr>
          <w:rFonts w:ascii="Times New Roman" w:hAnsi="Times New Roman"/>
          <w:sz w:val="24"/>
          <w:szCs w:val="24"/>
        </w:rPr>
        <w:t>10</w:t>
      </w:r>
      <w:r>
        <w:rPr>
          <w:rFonts w:ascii="Times New Roman" w:hAnsi="Times New Roman"/>
          <w:sz w:val="24"/>
          <w:szCs w:val="24"/>
        </w:rPr>
        <w:t xml:space="preserve"> with the transfers, bank statement and reconciliation.  </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863880">
        <w:rPr>
          <w:rFonts w:ascii="Times New Roman" w:hAnsi="Times New Roman" w:cs="Times New Roman"/>
          <w:sz w:val="24"/>
          <w:szCs w:val="24"/>
        </w:rPr>
        <w:t>4</w:t>
      </w:r>
      <w:r>
        <w:rPr>
          <w:rFonts w:ascii="Times New Roman" w:hAnsi="Times New Roman" w:cs="Times New Roman"/>
          <w:sz w:val="24"/>
          <w:szCs w:val="24"/>
        </w:rPr>
        <w:t xml:space="preserve">   Hawley, Fisher-Davis, Hayes, Cayey</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81765" w:rsidRPr="005C7BDA" w:rsidRDefault="00D81765" w:rsidP="00D81765">
      <w:pPr>
        <w:spacing w:after="0" w:line="240" w:lineRule="auto"/>
        <w:rPr>
          <w:rFonts w:ascii="Times New Roman" w:hAnsi="Times New Roman" w:cs="Times New Roman"/>
          <w:sz w:val="16"/>
          <w:szCs w:val="16"/>
        </w:rPr>
      </w:pPr>
    </w:p>
    <w:p w:rsidR="00D81765" w:rsidRDefault="00D81765" w:rsidP="00D81765">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E835C5">
        <w:rPr>
          <w:rFonts w:ascii="Times New Roman" w:hAnsi="Times New Roman"/>
          <w:sz w:val="24"/>
          <w:szCs w:val="24"/>
        </w:rPr>
        <w:t>101,752.55</w:t>
      </w:r>
      <w:proofErr w:type="gramEnd"/>
    </w:p>
    <w:p w:rsidR="00D81765" w:rsidRDefault="00D81765" w:rsidP="00D81765">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r>
      <w:proofErr w:type="gramStart"/>
      <w:r w:rsidRPr="00EA23BC">
        <w:rPr>
          <w:rFonts w:ascii="Times New Roman" w:hAnsi="Times New Roman"/>
          <w:sz w:val="24"/>
          <w:szCs w:val="24"/>
        </w:rPr>
        <w:t>$</w:t>
      </w:r>
      <w:r>
        <w:rPr>
          <w:rFonts w:ascii="Times New Roman" w:hAnsi="Times New Roman"/>
          <w:sz w:val="24"/>
          <w:szCs w:val="24"/>
        </w:rPr>
        <w:t xml:space="preserve">  </w:t>
      </w:r>
      <w:r w:rsidR="00E835C5">
        <w:rPr>
          <w:rFonts w:ascii="Times New Roman" w:hAnsi="Times New Roman"/>
          <w:sz w:val="24"/>
          <w:szCs w:val="24"/>
        </w:rPr>
        <w:t>108,193.20</w:t>
      </w:r>
      <w:proofErr w:type="gramEnd"/>
      <w:r>
        <w:rPr>
          <w:rFonts w:ascii="Times New Roman" w:hAnsi="Times New Roman"/>
          <w:sz w:val="24"/>
          <w:szCs w:val="24"/>
        </w:rPr>
        <w:t xml:space="preserve">  </w:t>
      </w:r>
    </w:p>
    <w:p w:rsidR="00D81765" w:rsidRDefault="00D81765" w:rsidP="00D81765">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Hepburn Library Fund</w:t>
      </w:r>
      <w:r>
        <w:rPr>
          <w:rFonts w:ascii="Times New Roman" w:hAnsi="Times New Roman"/>
          <w:sz w:val="24"/>
          <w:szCs w:val="24"/>
        </w:rPr>
        <w:tab/>
        <w:t xml:space="preserve">$    </w:t>
      </w:r>
      <w:r w:rsidR="00E835C5">
        <w:rPr>
          <w:rFonts w:ascii="Times New Roman" w:hAnsi="Times New Roman"/>
          <w:sz w:val="24"/>
          <w:szCs w:val="24"/>
        </w:rPr>
        <w:t xml:space="preserve">  1,401.40</w:t>
      </w:r>
    </w:p>
    <w:p w:rsidR="00D81765" w:rsidRDefault="00D81765" w:rsidP="00D81765">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E835C5">
        <w:rPr>
          <w:rFonts w:ascii="Times New Roman" w:hAnsi="Times New Roman"/>
          <w:sz w:val="24"/>
          <w:szCs w:val="24"/>
        </w:rPr>
        <w:t>741.27</w:t>
      </w:r>
    </w:p>
    <w:p w:rsidR="00863880" w:rsidRDefault="00D81765" w:rsidP="00D81765">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E835C5">
        <w:rPr>
          <w:rFonts w:ascii="Times New Roman" w:hAnsi="Times New Roman"/>
          <w:sz w:val="24"/>
          <w:szCs w:val="24"/>
        </w:rPr>
        <w:t>697.72</w:t>
      </w:r>
    </w:p>
    <w:p w:rsidR="00D81765" w:rsidRPr="00EA23BC" w:rsidRDefault="00D81765" w:rsidP="00D81765">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w:t>
      </w:r>
      <w:r w:rsidR="00E835C5">
        <w:rPr>
          <w:rFonts w:ascii="Times New Roman" w:hAnsi="Times New Roman"/>
          <w:sz w:val="24"/>
          <w:szCs w:val="24"/>
        </w:rPr>
        <w:t>2,530.14</w:t>
      </w:r>
    </w:p>
    <w:p w:rsidR="00D81765" w:rsidRDefault="00D81765" w:rsidP="00D81765">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E835C5">
        <w:rPr>
          <w:rFonts w:ascii="Times New Roman" w:hAnsi="Times New Roman"/>
          <w:sz w:val="24"/>
          <w:szCs w:val="24"/>
        </w:rPr>
        <w:t>2,911.97</w:t>
      </w:r>
      <w:bookmarkStart w:id="0" w:name="_GoBack"/>
      <w:bookmarkEnd w:id="0"/>
    </w:p>
    <w:p w:rsidR="00D81765" w:rsidRPr="005C7BDA" w:rsidRDefault="00D81765" w:rsidP="00D81765">
      <w:pPr>
        <w:spacing w:after="0" w:line="240" w:lineRule="auto"/>
        <w:rPr>
          <w:rFonts w:ascii="Times New Roman" w:hAnsi="Times New Roman" w:cs="Times New Roman"/>
          <w:sz w:val="16"/>
          <w:szCs w:val="16"/>
        </w:rPr>
      </w:pPr>
    </w:p>
    <w:p w:rsidR="00D81765" w:rsidRDefault="00D81765" w:rsidP="00D81765">
      <w:pPr>
        <w:spacing w:after="0" w:line="240" w:lineRule="auto"/>
        <w:rPr>
          <w:rFonts w:ascii="Times New Roman" w:hAnsi="Times New Roman"/>
          <w:sz w:val="24"/>
          <w:szCs w:val="24"/>
        </w:rPr>
      </w:pPr>
      <w:r>
        <w:rPr>
          <w:rFonts w:ascii="Times New Roman" w:hAnsi="Times New Roman"/>
          <w:sz w:val="24"/>
          <w:szCs w:val="24"/>
        </w:rPr>
        <w:t>The following account</w:t>
      </w:r>
      <w:r w:rsidR="00863880">
        <w:rPr>
          <w:rFonts w:ascii="Times New Roman" w:hAnsi="Times New Roman"/>
          <w:sz w:val="24"/>
          <w:szCs w:val="24"/>
        </w:rPr>
        <w:t>s</w:t>
      </w:r>
      <w:r>
        <w:rPr>
          <w:rFonts w:ascii="Times New Roman" w:hAnsi="Times New Roman"/>
          <w:sz w:val="24"/>
          <w:szCs w:val="24"/>
        </w:rPr>
        <w:t xml:space="preserve"> </w:t>
      </w:r>
      <w:r w:rsidR="00863880">
        <w:rPr>
          <w:rFonts w:ascii="Times New Roman" w:hAnsi="Times New Roman"/>
          <w:sz w:val="24"/>
          <w:szCs w:val="24"/>
        </w:rPr>
        <w:t>are</w:t>
      </w:r>
      <w:r>
        <w:rPr>
          <w:rFonts w:ascii="Times New Roman" w:hAnsi="Times New Roman"/>
          <w:sz w:val="24"/>
          <w:szCs w:val="24"/>
        </w:rPr>
        <w:t xml:space="preserve"> over budget as of </w:t>
      </w:r>
      <w:r w:rsidR="00863880">
        <w:rPr>
          <w:rFonts w:ascii="Times New Roman" w:hAnsi="Times New Roman"/>
          <w:sz w:val="24"/>
          <w:szCs w:val="24"/>
        </w:rPr>
        <w:t>September</w:t>
      </w:r>
      <w:r>
        <w:rPr>
          <w:rFonts w:ascii="Times New Roman" w:hAnsi="Times New Roman"/>
          <w:sz w:val="24"/>
          <w:szCs w:val="24"/>
        </w:rPr>
        <w:t xml:space="preserve"> 30 2019.</w:t>
      </w:r>
    </w:p>
    <w:p w:rsidR="00D81765" w:rsidRPr="00A73892" w:rsidRDefault="00D81765" w:rsidP="00D81765">
      <w:pPr>
        <w:spacing w:after="0" w:line="240" w:lineRule="auto"/>
        <w:rPr>
          <w:rFonts w:ascii="Times New Roman" w:hAnsi="Times New Roman"/>
          <w:sz w:val="16"/>
          <w:szCs w:val="16"/>
        </w:rPr>
      </w:pPr>
    </w:p>
    <w:p w:rsidR="00D81765" w:rsidRDefault="00D81765" w:rsidP="00D81765">
      <w:pPr>
        <w:spacing w:after="0" w:line="240" w:lineRule="auto"/>
        <w:rPr>
          <w:rFonts w:ascii="Times New Roman" w:hAnsi="Times New Roman"/>
          <w:b/>
          <w:sz w:val="24"/>
          <w:szCs w:val="24"/>
        </w:rPr>
      </w:pPr>
      <w:r w:rsidRPr="00975DDB">
        <w:rPr>
          <w:rFonts w:ascii="Times New Roman" w:hAnsi="Times New Roman"/>
          <w:b/>
          <w:sz w:val="24"/>
          <w:szCs w:val="24"/>
        </w:rPr>
        <w:t>General Fund:</w:t>
      </w:r>
    </w:p>
    <w:p w:rsidR="00D81765" w:rsidRDefault="00303EF9" w:rsidP="00D81765">
      <w:pPr>
        <w:spacing w:after="0" w:line="240" w:lineRule="auto"/>
        <w:rPr>
          <w:rFonts w:ascii="Times New Roman" w:hAnsi="Times New Roman"/>
          <w:sz w:val="24"/>
          <w:szCs w:val="24"/>
        </w:rPr>
      </w:pPr>
      <w:r>
        <w:rPr>
          <w:rFonts w:ascii="Times New Roman" w:hAnsi="Times New Roman"/>
          <w:sz w:val="24"/>
          <w:szCs w:val="24"/>
        </w:rPr>
        <w:t>A1110.4</w:t>
      </w:r>
      <w:r w:rsidR="00D81765">
        <w:rPr>
          <w:rFonts w:ascii="Times New Roman" w:hAnsi="Times New Roman"/>
          <w:sz w:val="24"/>
          <w:szCs w:val="24"/>
        </w:rPr>
        <w:tab/>
      </w:r>
      <w:r>
        <w:rPr>
          <w:rFonts w:ascii="Times New Roman" w:hAnsi="Times New Roman"/>
          <w:sz w:val="24"/>
          <w:szCs w:val="24"/>
        </w:rPr>
        <w:t>Town Justice Contr.</w:t>
      </w:r>
      <w:r w:rsidR="00D81765">
        <w:rPr>
          <w:rFonts w:ascii="Times New Roman" w:hAnsi="Times New Roman"/>
          <w:sz w:val="24"/>
          <w:szCs w:val="24"/>
        </w:rPr>
        <w:tab/>
      </w:r>
      <w:r w:rsidR="00D81765">
        <w:rPr>
          <w:rFonts w:ascii="Times New Roman" w:hAnsi="Times New Roman"/>
          <w:sz w:val="24"/>
          <w:szCs w:val="24"/>
        </w:rPr>
        <w:tab/>
      </w:r>
      <w:r w:rsidR="00D81765">
        <w:rPr>
          <w:rFonts w:ascii="Times New Roman" w:hAnsi="Times New Roman"/>
          <w:sz w:val="24"/>
          <w:szCs w:val="24"/>
        </w:rPr>
        <w:tab/>
        <w:t>$</w:t>
      </w:r>
      <w:r>
        <w:rPr>
          <w:rFonts w:ascii="Times New Roman" w:hAnsi="Times New Roman"/>
          <w:sz w:val="24"/>
          <w:szCs w:val="24"/>
        </w:rPr>
        <w:t xml:space="preserve">      141.84  (3</w:t>
      </w:r>
      <w:r w:rsidR="00D81765">
        <w:rPr>
          <w:rFonts w:ascii="Times New Roman" w:hAnsi="Times New Roman"/>
          <w:sz w:val="24"/>
          <w:szCs w:val="24"/>
        </w:rPr>
        <w:t>00</w:t>
      </w:r>
      <w:r>
        <w:rPr>
          <w:rFonts w:ascii="Times New Roman" w:hAnsi="Times New Roman"/>
          <w:sz w:val="24"/>
          <w:szCs w:val="24"/>
        </w:rPr>
        <w:t>0)</w:t>
      </w:r>
    </w:p>
    <w:p w:rsidR="00D81765" w:rsidRDefault="00D81765" w:rsidP="00D81765">
      <w:pPr>
        <w:spacing w:after="0" w:line="240" w:lineRule="auto"/>
        <w:rPr>
          <w:rFonts w:ascii="Times New Roman" w:hAnsi="Times New Roman"/>
          <w:b/>
          <w:sz w:val="24"/>
          <w:szCs w:val="24"/>
        </w:rPr>
      </w:pPr>
      <w:r>
        <w:rPr>
          <w:rFonts w:ascii="Times New Roman" w:hAnsi="Times New Roman"/>
          <w:sz w:val="24"/>
          <w:szCs w:val="24"/>
        </w:rPr>
        <w:t>A1620.2</w:t>
      </w:r>
      <w:r>
        <w:rPr>
          <w:rFonts w:ascii="Times New Roman" w:hAnsi="Times New Roman"/>
          <w:sz w:val="24"/>
          <w:szCs w:val="24"/>
        </w:rPr>
        <w:tab/>
        <w:t>Bldgs. Equip.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303EF9">
        <w:rPr>
          <w:rFonts w:ascii="Times New Roman" w:hAnsi="Times New Roman"/>
          <w:sz w:val="24"/>
          <w:szCs w:val="24"/>
        </w:rPr>
        <w:t xml:space="preserve">   </w:t>
      </w:r>
      <w:r>
        <w:rPr>
          <w:rFonts w:ascii="Times New Roman" w:hAnsi="Times New Roman"/>
          <w:sz w:val="24"/>
          <w:szCs w:val="24"/>
        </w:rPr>
        <w:t>3</w:t>
      </w:r>
      <w:r w:rsidR="00303EF9">
        <w:rPr>
          <w:rFonts w:ascii="Times New Roman" w:hAnsi="Times New Roman"/>
          <w:sz w:val="24"/>
          <w:szCs w:val="24"/>
        </w:rPr>
        <w:t>7,20</w:t>
      </w:r>
      <w:r>
        <w:rPr>
          <w:rFonts w:ascii="Times New Roman" w:hAnsi="Times New Roman"/>
          <w:sz w:val="24"/>
          <w:szCs w:val="24"/>
        </w:rPr>
        <w:t xml:space="preserve">0.00 </w:t>
      </w:r>
    </w:p>
    <w:p w:rsidR="00D81765" w:rsidRPr="00FB3842" w:rsidRDefault="00D81765" w:rsidP="00D81765">
      <w:pPr>
        <w:spacing w:after="0" w:line="240" w:lineRule="auto"/>
        <w:rPr>
          <w:rFonts w:ascii="Times New Roman" w:hAnsi="Times New Roman"/>
          <w:sz w:val="16"/>
          <w:szCs w:val="16"/>
        </w:rPr>
      </w:pPr>
    </w:p>
    <w:p w:rsidR="00D81765" w:rsidRDefault="00D81765" w:rsidP="00303EF9">
      <w:pPr>
        <w:spacing w:after="0" w:line="240" w:lineRule="auto"/>
        <w:rPr>
          <w:rFonts w:ascii="Times New Roman" w:hAnsi="Times New Roman"/>
          <w:sz w:val="24"/>
          <w:szCs w:val="24"/>
        </w:rPr>
      </w:pPr>
      <w:r w:rsidRPr="00975DDB">
        <w:rPr>
          <w:rFonts w:ascii="Times New Roman" w:hAnsi="Times New Roman"/>
          <w:b/>
          <w:sz w:val="24"/>
          <w:szCs w:val="24"/>
        </w:rPr>
        <w:t>Recommendation for transfer</w:t>
      </w:r>
      <w:r w:rsidRPr="00975DDB">
        <w:rPr>
          <w:rFonts w:ascii="Times New Roman" w:hAnsi="Times New Roman"/>
          <w:sz w:val="24"/>
          <w:szCs w:val="24"/>
        </w:rPr>
        <w:t xml:space="preserve">: </w:t>
      </w:r>
    </w:p>
    <w:p w:rsidR="00303EF9" w:rsidRDefault="00D81765" w:rsidP="00303EF9">
      <w:pPr>
        <w:spacing w:after="0" w:line="240" w:lineRule="auto"/>
        <w:rPr>
          <w:rFonts w:ascii="Times New Roman" w:hAnsi="Times New Roman"/>
          <w:sz w:val="24"/>
          <w:szCs w:val="24"/>
        </w:rPr>
      </w:pPr>
      <w:r w:rsidRPr="00975DDB">
        <w:rPr>
          <w:rFonts w:ascii="Times New Roman" w:hAnsi="Times New Roman"/>
          <w:sz w:val="24"/>
          <w:szCs w:val="24"/>
        </w:rPr>
        <w:t xml:space="preserve">A1990.4   </w:t>
      </w:r>
      <w:r>
        <w:rPr>
          <w:rFonts w:ascii="Times New Roman" w:hAnsi="Times New Roman"/>
          <w:sz w:val="24"/>
          <w:szCs w:val="24"/>
        </w:rPr>
        <w:tab/>
      </w:r>
      <w:r w:rsidRPr="00975DDB">
        <w:rPr>
          <w:rFonts w:ascii="Times New Roman" w:hAnsi="Times New Roman"/>
          <w:sz w:val="24"/>
          <w:szCs w:val="24"/>
        </w:rPr>
        <w:t xml:space="preserve">Contingency            </w:t>
      </w:r>
      <w:r>
        <w:rPr>
          <w:rFonts w:ascii="Times New Roman" w:hAnsi="Times New Roman"/>
          <w:sz w:val="24"/>
          <w:szCs w:val="24"/>
        </w:rPr>
        <w:tab/>
      </w:r>
      <w:r>
        <w:rPr>
          <w:rFonts w:ascii="Times New Roman" w:hAnsi="Times New Roman"/>
          <w:sz w:val="24"/>
          <w:szCs w:val="24"/>
        </w:rPr>
        <w:tab/>
        <w:t xml:space="preserve">    </w:t>
      </w:r>
      <w:r w:rsidR="00303EF9">
        <w:rPr>
          <w:rFonts w:ascii="Times New Roman" w:hAnsi="Times New Roman"/>
          <w:sz w:val="24"/>
          <w:szCs w:val="24"/>
        </w:rPr>
        <w:t>$ 5,000.00</w:t>
      </w:r>
    </w:p>
    <w:p w:rsidR="00303EF9" w:rsidRDefault="00303EF9" w:rsidP="00303EF9">
      <w:pPr>
        <w:spacing w:after="0" w:line="240" w:lineRule="auto"/>
        <w:rPr>
          <w:rFonts w:ascii="Times New Roman" w:hAnsi="Times New Roman"/>
          <w:sz w:val="24"/>
          <w:szCs w:val="24"/>
        </w:rPr>
      </w:pPr>
      <w:r>
        <w:rPr>
          <w:rFonts w:ascii="Times New Roman" w:hAnsi="Times New Roman"/>
          <w:sz w:val="24"/>
          <w:szCs w:val="24"/>
        </w:rPr>
        <w:t>A5132.21</w:t>
      </w:r>
      <w:r>
        <w:rPr>
          <w:rFonts w:ascii="Times New Roman" w:hAnsi="Times New Roman"/>
          <w:sz w:val="24"/>
          <w:szCs w:val="24"/>
        </w:rPr>
        <w:tab/>
        <w:t>Garage Equip.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4,300.00</w:t>
      </w:r>
    </w:p>
    <w:p w:rsidR="00303EF9" w:rsidRDefault="00303EF9" w:rsidP="00303EF9">
      <w:pPr>
        <w:spacing w:after="0" w:line="240" w:lineRule="auto"/>
        <w:rPr>
          <w:rFonts w:ascii="Times New Roman" w:hAnsi="Times New Roman"/>
          <w:sz w:val="24"/>
          <w:szCs w:val="24"/>
        </w:rPr>
      </w:pPr>
      <w:r>
        <w:rPr>
          <w:rFonts w:ascii="Times New Roman" w:hAnsi="Times New Roman"/>
          <w:sz w:val="24"/>
          <w:szCs w:val="24"/>
        </w:rPr>
        <w:t>A7450.2</w:t>
      </w:r>
      <w:r>
        <w:rPr>
          <w:rFonts w:ascii="Times New Roman" w:hAnsi="Times New Roman"/>
          <w:sz w:val="24"/>
          <w:szCs w:val="24"/>
        </w:rPr>
        <w:tab/>
        <w:t>Museum Equip.</w:t>
      </w:r>
      <w:r>
        <w:rPr>
          <w:rFonts w:ascii="Times New Roman" w:hAnsi="Times New Roman"/>
          <w:sz w:val="24"/>
          <w:szCs w:val="24"/>
        </w:rPr>
        <w:tab/>
      </w:r>
      <w:r>
        <w:rPr>
          <w:rFonts w:ascii="Times New Roman" w:hAnsi="Times New Roman"/>
          <w:sz w:val="24"/>
          <w:szCs w:val="24"/>
        </w:rPr>
        <w:tab/>
        <w:t xml:space="preserve">       3,900.00</w:t>
      </w:r>
    </w:p>
    <w:p w:rsidR="00D81765" w:rsidRDefault="00303EF9" w:rsidP="00303EF9">
      <w:pPr>
        <w:spacing w:after="0" w:line="240" w:lineRule="auto"/>
        <w:rPr>
          <w:rFonts w:ascii="Times New Roman" w:hAnsi="Times New Roman"/>
          <w:sz w:val="24"/>
          <w:szCs w:val="24"/>
        </w:rPr>
      </w:pPr>
      <w:r>
        <w:rPr>
          <w:rFonts w:ascii="Times New Roman" w:hAnsi="Times New Roman"/>
          <w:sz w:val="24"/>
          <w:szCs w:val="24"/>
        </w:rPr>
        <w:t>A9040.8</w:t>
      </w:r>
      <w:r>
        <w:rPr>
          <w:rFonts w:ascii="Times New Roman" w:hAnsi="Times New Roman"/>
          <w:sz w:val="24"/>
          <w:szCs w:val="24"/>
        </w:rPr>
        <w:tab/>
        <w:t>Workers Comp</w:t>
      </w:r>
      <w:r>
        <w:rPr>
          <w:rFonts w:ascii="Times New Roman" w:hAnsi="Times New Roman"/>
          <w:sz w:val="24"/>
          <w:szCs w:val="24"/>
        </w:rPr>
        <w:tab/>
      </w:r>
      <w:r>
        <w:rPr>
          <w:rFonts w:ascii="Times New Roman" w:hAnsi="Times New Roman"/>
          <w:sz w:val="24"/>
          <w:szCs w:val="24"/>
        </w:rPr>
        <w:tab/>
        <w:t xml:space="preserve">     27,000.00</w:t>
      </w:r>
      <w:r w:rsidR="00D81765">
        <w:rPr>
          <w:rFonts w:ascii="Times New Roman" w:hAnsi="Times New Roman"/>
          <w:sz w:val="24"/>
          <w:szCs w:val="24"/>
        </w:rPr>
        <w:tab/>
      </w:r>
    </w:p>
    <w:p w:rsidR="00D81765" w:rsidRPr="007009C1" w:rsidRDefault="00D81765" w:rsidP="00303EF9">
      <w:pPr>
        <w:spacing w:after="0" w:line="240" w:lineRule="auto"/>
        <w:rPr>
          <w:rFonts w:ascii="Times New Roman" w:hAnsi="Times New Roman"/>
          <w:sz w:val="16"/>
          <w:szCs w:val="16"/>
        </w:rPr>
      </w:pPr>
    </w:p>
    <w:p w:rsidR="00D81765" w:rsidRDefault="00303EF9" w:rsidP="00D81765">
      <w:pPr>
        <w:spacing w:after="0" w:line="240" w:lineRule="auto"/>
        <w:rPr>
          <w:rFonts w:ascii="Times New Roman" w:hAnsi="Times New Roman" w:cs="Times New Roman"/>
          <w:b/>
          <w:sz w:val="24"/>
          <w:szCs w:val="24"/>
        </w:rPr>
      </w:pPr>
      <w:r>
        <w:rPr>
          <w:rFonts w:ascii="Times New Roman" w:hAnsi="Times New Roman" w:cs="Times New Roman"/>
          <w:b/>
          <w:sz w:val="24"/>
          <w:szCs w:val="24"/>
        </w:rPr>
        <w:t>Library Fund</w:t>
      </w:r>
    </w:p>
    <w:p w:rsidR="00303EF9" w:rsidRDefault="00303EF9"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L7410.41</w:t>
      </w:r>
      <w:r>
        <w:rPr>
          <w:rFonts w:ascii="Times New Roman" w:hAnsi="Times New Roman" w:cs="Times New Roman"/>
          <w:sz w:val="24"/>
          <w:szCs w:val="24"/>
        </w:rPr>
        <w:tab/>
        <w:t>Books</w:t>
      </w:r>
      <w:r>
        <w:rPr>
          <w:rFonts w:ascii="Times New Roman" w:hAnsi="Times New Roman" w:cs="Times New Roman"/>
          <w:sz w:val="24"/>
          <w:szCs w:val="24"/>
        </w:rPr>
        <w:tab/>
      </w:r>
      <w:r>
        <w:rPr>
          <w:rFonts w:ascii="Times New Roman" w:hAnsi="Times New Roman" w:cs="Times New Roman"/>
          <w:sz w:val="24"/>
          <w:szCs w:val="24"/>
        </w:rPr>
        <w:tab/>
        <w:t>$ 1,500.00</w:t>
      </w:r>
    </w:p>
    <w:p w:rsidR="00303EF9" w:rsidRPr="00303EF9" w:rsidRDefault="00303EF9" w:rsidP="00D81765">
      <w:pPr>
        <w:spacing w:after="0" w:line="240" w:lineRule="auto"/>
        <w:rPr>
          <w:rFonts w:ascii="Times New Roman" w:hAnsi="Times New Roman" w:cs="Times New Roman"/>
          <w:b/>
          <w:sz w:val="24"/>
          <w:szCs w:val="24"/>
        </w:rPr>
      </w:pPr>
    </w:p>
    <w:p w:rsidR="00303EF9" w:rsidRPr="00303EF9" w:rsidRDefault="00303EF9" w:rsidP="00D81765">
      <w:pPr>
        <w:spacing w:after="0" w:line="240" w:lineRule="auto"/>
        <w:rPr>
          <w:rFonts w:ascii="Times New Roman" w:hAnsi="Times New Roman" w:cs="Times New Roman"/>
          <w:b/>
          <w:sz w:val="24"/>
          <w:szCs w:val="24"/>
        </w:rPr>
      </w:pPr>
      <w:r w:rsidRPr="00303EF9">
        <w:rPr>
          <w:rFonts w:ascii="Times New Roman" w:hAnsi="Times New Roman" w:cs="Times New Roman"/>
          <w:b/>
          <w:sz w:val="24"/>
          <w:szCs w:val="24"/>
        </w:rPr>
        <w:t>Recommended for transfer</w:t>
      </w:r>
    </w:p>
    <w:p w:rsidR="00D81765" w:rsidRDefault="00303EF9"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L7410.45</w:t>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t>$   500.00</w:t>
      </w:r>
    </w:p>
    <w:p w:rsidR="00303EF9" w:rsidRDefault="00303EF9" w:rsidP="00D81765">
      <w:pPr>
        <w:spacing w:after="0" w:line="240" w:lineRule="auto"/>
        <w:rPr>
          <w:rFonts w:ascii="Times New Roman" w:hAnsi="Times New Roman" w:cs="Times New Roman"/>
          <w:sz w:val="24"/>
          <w:szCs w:val="24"/>
        </w:rPr>
      </w:pPr>
      <w:r>
        <w:rPr>
          <w:rFonts w:ascii="Times New Roman" w:hAnsi="Times New Roman" w:cs="Times New Roman"/>
          <w:sz w:val="24"/>
          <w:szCs w:val="24"/>
        </w:rPr>
        <w:t>L1990.4</w:t>
      </w:r>
      <w:r>
        <w:rPr>
          <w:rFonts w:ascii="Times New Roman" w:hAnsi="Times New Roman" w:cs="Times New Roman"/>
          <w:sz w:val="24"/>
          <w:szCs w:val="24"/>
        </w:rPr>
        <w:tab/>
        <w:t>Contingency</w:t>
      </w:r>
      <w:r>
        <w:rPr>
          <w:rFonts w:ascii="Times New Roman" w:hAnsi="Times New Roman" w:cs="Times New Roman"/>
          <w:sz w:val="24"/>
          <w:szCs w:val="24"/>
        </w:rPr>
        <w:tab/>
        <w:t xml:space="preserve">  1,000.00</w:t>
      </w:r>
    </w:p>
    <w:p w:rsidR="00303EF9" w:rsidRPr="007009C1" w:rsidRDefault="00303EF9" w:rsidP="00D81765">
      <w:pPr>
        <w:spacing w:after="0" w:line="240" w:lineRule="auto"/>
        <w:rPr>
          <w:rFonts w:ascii="Times New Roman" w:hAnsi="Times New Roman" w:cs="Times New Roman"/>
          <w:sz w:val="16"/>
          <w:szCs w:val="16"/>
        </w:rPr>
      </w:pPr>
    </w:p>
    <w:p w:rsidR="00D81765" w:rsidRDefault="00D81765" w:rsidP="00D8176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COUNTY LEGISLATOR’S REPORT</w:t>
      </w:r>
      <w:r>
        <w:rPr>
          <w:rFonts w:ascii="Times New Roman" w:hAnsi="Times New Roman" w:cs="Times New Roman"/>
          <w:sz w:val="24"/>
          <w:szCs w:val="24"/>
        </w:rPr>
        <w:t xml:space="preserve"> Mr. Perkins reported </w:t>
      </w:r>
      <w:r w:rsidR="00303EF9">
        <w:rPr>
          <w:rFonts w:ascii="Times New Roman" w:hAnsi="Times New Roman" w:cs="Times New Roman"/>
          <w:sz w:val="24"/>
          <w:szCs w:val="24"/>
        </w:rPr>
        <w:t xml:space="preserve">at </w:t>
      </w:r>
      <w:r w:rsidR="00B673B7">
        <w:rPr>
          <w:rFonts w:ascii="Times New Roman" w:hAnsi="Times New Roman" w:cs="Times New Roman"/>
          <w:sz w:val="24"/>
          <w:szCs w:val="24"/>
        </w:rPr>
        <w:t xml:space="preserve">the October 7 Legislator’s meeting they had 39 resolutions and 7 budget modifications. They filled 2 vacant positions, signed 12 contracts/agreements and adopted a local law to Adopt the Sanitary Code of the St. Lawrence County Public Health Department. Resolutions were passed proclaiming October 20-26 2019 as National Lead Poisoning Prevention Week, proclaiming September 22-28 2019 as Sheriffs Week in St. Lawrence County and proclaiming October Domestic Violence Month. Mr. Perkins added the Legislator’s passed a resolution for the creation of a work release program at the St. Lawrence County Correctional Facility. Other resolutions were for the collection of omitted taxes and adopting the equalization rates for the 2020 taxes. </w:t>
      </w:r>
      <w:r w:rsidR="007009C1">
        <w:rPr>
          <w:rFonts w:ascii="Times New Roman" w:hAnsi="Times New Roman" w:cs="Times New Roman"/>
          <w:sz w:val="24"/>
          <w:szCs w:val="24"/>
        </w:rPr>
        <w:t xml:space="preserve">Jason </w:t>
      </w:r>
      <w:r w:rsidR="0050298D">
        <w:rPr>
          <w:rFonts w:ascii="Times New Roman" w:hAnsi="Times New Roman" w:cs="Times New Roman"/>
          <w:sz w:val="24"/>
          <w:szCs w:val="24"/>
        </w:rPr>
        <w:t>Pfotenhauer</w:t>
      </w:r>
      <w:r w:rsidR="007009C1">
        <w:rPr>
          <w:rFonts w:ascii="Times New Roman" w:hAnsi="Times New Roman" w:cs="Times New Roman"/>
          <w:sz w:val="24"/>
          <w:szCs w:val="24"/>
        </w:rPr>
        <w:t xml:space="preserve"> was appointed as the new Planning Director and Matthew Denner was appointed as the new EMS Director. We approved federal aid highway project for the construction/ inspection phase of the St. Lawrence County Bridge Preservation Project. Lastly, we adopted the Rights of Public Officers and Employees absent on Military Duty as Members of the Organized Militia or of Reserve Forces of Reserve Components of the Armed Forces pursuant to the military law in St. Lawrence County. </w:t>
      </w:r>
    </w:p>
    <w:p w:rsidR="00D81765" w:rsidRDefault="00D81765" w:rsidP="00D817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81765" w:rsidRDefault="00D81765" w:rsidP="00D81765">
      <w:pPr>
        <w:spacing w:after="0" w:line="240" w:lineRule="auto"/>
        <w:jc w:val="center"/>
        <w:rPr>
          <w:rFonts w:ascii="Times New Roman" w:hAnsi="Times New Roman" w:cs="Times New Roman"/>
          <w:b/>
          <w:sz w:val="24"/>
          <w:szCs w:val="24"/>
        </w:rPr>
      </w:pPr>
      <w:r w:rsidRPr="00A42301">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October 9</w:t>
      </w:r>
      <w:r w:rsidRPr="00A42301">
        <w:rPr>
          <w:rFonts w:ascii="Times New Roman" w:hAnsi="Times New Roman" w:cs="Times New Roman"/>
          <w:b/>
          <w:sz w:val="24"/>
          <w:szCs w:val="24"/>
        </w:rPr>
        <w:t>, 2019</w:t>
      </w:r>
    </w:p>
    <w:p w:rsidR="008E1305" w:rsidRDefault="008E1305" w:rsidP="00D81765">
      <w:pPr>
        <w:spacing w:line="240" w:lineRule="auto"/>
      </w:pPr>
    </w:p>
    <w:p w:rsidR="007009C1" w:rsidRDefault="00AE43E8" w:rsidP="00AF3086">
      <w:pPr>
        <w:spacing w:after="120" w:line="240" w:lineRule="auto"/>
        <w:rPr>
          <w:rFonts w:ascii="Times New Roman" w:hAnsi="Times New Roman" w:cs="Times New Roman"/>
          <w:sz w:val="24"/>
          <w:szCs w:val="24"/>
        </w:rPr>
      </w:pPr>
      <w:r>
        <w:rPr>
          <w:rFonts w:ascii="Times New Roman" w:hAnsi="Times New Roman" w:cs="Times New Roman"/>
          <w:b/>
          <w:sz w:val="24"/>
          <w:szCs w:val="24"/>
          <w:u w:val="single"/>
        </w:rPr>
        <w:t>DOG WARDEN REPORT</w:t>
      </w:r>
      <w:r>
        <w:rPr>
          <w:rFonts w:ascii="Times New Roman" w:hAnsi="Times New Roman" w:cs="Times New Roman"/>
          <w:sz w:val="24"/>
          <w:szCs w:val="24"/>
        </w:rPr>
        <w:t xml:space="preserve">  Mr. McConkey reported he worked fifteen hours on license compliance. He received six “dog at large” complaints, of which 1 went to the shelter because he couldn’t find the owner and three nonstop barking complaints. Mr. McConkey stated he received an email from someone who wanted him to respond to their residence to trap a skunk. Mr. McConkey replied he is a dog warden and directed the person in the right direction.</w:t>
      </w:r>
    </w:p>
    <w:p w:rsidR="00F60133" w:rsidRPr="00AE43E8" w:rsidRDefault="00F60133" w:rsidP="00F60133">
      <w:pPr>
        <w:spacing w:after="0" w:line="240" w:lineRule="auto"/>
        <w:rPr>
          <w:rFonts w:ascii="Times New Roman" w:hAnsi="Times New Roman" w:cs="Times New Roman"/>
          <w:sz w:val="24"/>
          <w:szCs w:val="24"/>
        </w:rPr>
      </w:pPr>
    </w:p>
    <w:p w:rsidR="006B35B7" w:rsidRDefault="007009C1" w:rsidP="00AF3086">
      <w:pPr>
        <w:spacing w:after="120"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sidR="00AE43E8" w:rsidRPr="00AE43E8">
        <w:rPr>
          <w:rFonts w:ascii="Times New Roman" w:hAnsi="Times New Roman" w:cs="Times New Roman"/>
          <w:sz w:val="24"/>
          <w:szCs w:val="24"/>
        </w:rPr>
        <w:t xml:space="preserve">  Mr. Cayey introduced Assessor Robert Ball</w:t>
      </w:r>
      <w:r w:rsidR="00AE43E8">
        <w:rPr>
          <w:rFonts w:ascii="Times New Roman" w:hAnsi="Times New Roman" w:cs="Times New Roman"/>
          <w:sz w:val="24"/>
          <w:szCs w:val="24"/>
        </w:rPr>
        <w:t>.</w:t>
      </w:r>
      <w:r w:rsidR="006B35B7">
        <w:rPr>
          <w:rFonts w:ascii="Times New Roman" w:hAnsi="Times New Roman" w:cs="Times New Roman"/>
          <w:sz w:val="24"/>
          <w:szCs w:val="24"/>
        </w:rPr>
        <w:t xml:space="preserve"> Mr. Ball reported on his 12 years experience as an assessor in Jefferson County. He then reported there have been 76 sales from January 1 to present and 61 open building permits to review. Mr. Ball added there has been some confusion with the STAR tax freeze checks and he is working on record storage. He said currently his office hours are on Wednesdays 2:30 to 4:30 p.m. and his cell phone number is 315-</w:t>
      </w:r>
      <w:r w:rsidR="00972294">
        <w:rPr>
          <w:rFonts w:ascii="Times New Roman" w:hAnsi="Times New Roman" w:cs="Times New Roman"/>
          <w:sz w:val="24"/>
          <w:szCs w:val="24"/>
        </w:rPr>
        <w:t>771-6342 for appointments.</w:t>
      </w:r>
    </w:p>
    <w:p w:rsidR="007009C1" w:rsidRDefault="00AE43E8" w:rsidP="00F60133">
      <w:pPr>
        <w:spacing w:after="0" w:line="240" w:lineRule="auto"/>
        <w:rPr>
          <w:rFonts w:ascii="Times New Roman" w:hAnsi="Times New Roman" w:cs="Times New Roman"/>
          <w:sz w:val="24"/>
          <w:szCs w:val="24"/>
        </w:rPr>
      </w:pPr>
      <w:r>
        <w:rPr>
          <w:rFonts w:ascii="Times New Roman" w:hAnsi="Times New Roman" w:cs="Times New Roman"/>
          <w:sz w:val="24"/>
          <w:szCs w:val="24"/>
        </w:rPr>
        <w:t>Mr. Cayey stated we need to appoint Mr. Ball as Sole Assessor since he was appointed interim assessor while Ms. Miller was still here.</w:t>
      </w:r>
    </w:p>
    <w:p w:rsidR="00F60133" w:rsidRPr="00F60133" w:rsidRDefault="00F60133" w:rsidP="00F60133">
      <w:pPr>
        <w:spacing w:after="0" w:line="240" w:lineRule="auto"/>
        <w:rPr>
          <w:rFonts w:ascii="Times New Roman" w:hAnsi="Times New Roman" w:cs="Times New Roman"/>
          <w:sz w:val="28"/>
          <w:szCs w:val="28"/>
        </w:rPr>
      </w:pPr>
    </w:p>
    <w:p w:rsidR="00AE43E8" w:rsidRDefault="00AE43E8" w:rsidP="00F60133">
      <w:pPr>
        <w:spacing w:after="0" w:line="240" w:lineRule="auto"/>
        <w:rPr>
          <w:rFonts w:ascii="Times New Roman" w:hAnsi="Times New Roman" w:cs="Times New Roman"/>
          <w:sz w:val="24"/>
          <w:szCs w:val="24"/>
        </w:rPr>
      </w:pPr>
      <w:r>
        <w:rPr>
          <w:rFonts w:ascii="Times New Roman" w:hAnsi="Times New Roman" w:cs="Times New Roman"/>
          <w:sz w:val="24"/>
          <w:szCs w:val="24"/>
        </w:rPr>
        <w:t>Motion # 3</w:t>
      </w:r>
    </w:p>
    <w:p w:rsidR="00AE43E8" w:rsidRDefault="00AE43E8" w:rsidP="00AE43E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APPOINT MR. BALL AS SOLE ASSESSOR</w:t>
      </w:r>
    </w:p>
    <w:p w:rsidR="006B35B7" w:rsidRDefault="006B35B7" w:rsidP="00AE43E8">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Ms. Hayes to appoint Robert Ball as Sole Assessor. Mr. Ball’s term will expire September 20, 2025.</w:t>
      </w:r>
    </w:p>
    <w:p w:rsidR="006B35B7" w:rsidRDefault="006B35B7" w:rsidP="006B35B7">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6B35B7" w:rsidRDefault="006B35B7" w:rsidP="006B35B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6B35B7" w:rsidRDefault="006B35B7" w:rsidP="006B35B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6B35B7" w:rsidRPr="00AE43E8" w:rsidRDefault="006B35B7" w:rsidP="00AE43E8">
      <w:pPr>
        <w:spacing w:after="0" w:line="240" w:lineRule="auto"/>
        <w:rPr>
          <w:rFonts w:ascii="Times New Roman" w:hAnsi="Times New Roman" w:cs="Times New Roman"/>
          <w:sz w:val="24"/>
          <w:szCs w:val="24"/>
        </w:rPr>
      </w:pPr>
    </w:p>
    <w:p w:rsidR="00834124" w:rsidRDefault="00834124" w:rsidP="00F6013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sidR="00E058A9">
        <w:rPr>
          <w:rFonts w:ascii="Times New Roman" w:hAnsi="Times New Roman" w:cs="Times New Roman"/>
          <w:sz w:val="24"/>
          <w:szCs w:val="24"/>
        </w:rPr>
        <w:t xml:space="preserve">  Ms. Malik sent a short report stating she is picking away at knotweed and recovering from knee surgery.</w:t>
      </w:r>
    </w:p>
    <w:p w:rsidR="00F60133" w:rsidRPr="00F60133" w:rsidRDefault="00F60133" w:rsidP="00F60133">
      <w:pPr>
        <w:spacing w:after="0" w:line="240" w:lineRule="auto"/>
        <w:rPr>
          <w:rFonts w:ascii="Times New Roman" w:hAnsi="Times New Roman" w:cs="Times New Roman"/>
          <w:sz w:val="28"/>
          <w:szCs w:val="28"/>
        </w:rPr>
      </w:pPr>
    </w:p>
    <w:p w:rsidR="00834124" w:rsidRPr="00D12225" w:rsidRDefault="00834124" w:rsidP="00D1222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sidR="00D12225">
        <w:rPr>
          <w:rFonts w:ascii="Times New Roman" w:hAnsi="Times New Roman" w:cs="Times New Roman"/>
          <w:sz w:val="24"/>
          <w:szCs w:val="24"/>
        </w:rPr>
        <w:t xml:space="preserve">  Mr. Richards reported:</w:t>
      </w:r>
    </w:p>
    <w:p w:rsidR="00D12225" w:rsidRPr="00D12225" w:rsidRDefault="00D12225" w:rsidP="00D12225">
      <w:pPr>
        <w:pStyle w:val="ListParagraph"/>
        <w:numPr>
          <w:ilvl w:val="0"/>
          <w:numId w:val="2"/>
        </w:numPr>
        <w:rPr>
          <w:i/>
          <w:u w:val="single"/>
        </w:rPr>
      </w:pPr>
      <w:r w:rsidRPr="00D12225">
        <w:rPr>
          <w:i/>
          <w:u w:val="single"/>
        </w:rPr>
        <w:t>Water and Sewer</w:t>
      </w:r>
      <w:r w:rsidRPr="00D12225">
        <w:t xml:space="preserve">  </w:t>
      </w:r>
      <w:r>
        <w:t xml:space="preserve">We still have not solved our sludge hauling issues and are coming up with alternatives in the near future based on a study proposed by our Town Engineer.  Skip from Casella stating that Watertown hauling could be up to 40 cents per gallon which would not be economically sustainable for our Sewer’s operating budget.  In the meantime, we also have to clean our digester tank out because our lime deposits have gone past our diffusers for operation.  NRC gave us a proposal in 2016 at $18,760.00 and a proposal in September 2019 for $18,625.00.  We have held off for as long as possible.  This material has to come out of the tank right away.  The landfill tipping fees could reach around $4000.00 for this materials as well depending on tonnage.  Well pump number two is down right now due to an electrical disconnect which malfunctioned.  Parts for that were ordered today at S&amp;L Electric.    </w:t>
      </w:r>
    </w:p>
    <w:p w:rsidR="00D12225" w:rsidRPr="00D12225" w:rsidRDefault="00D12225" w:rsidP="00D12225">
      <w:pPr>
        <w:pStyle w:val="ListParagraph"/>
        <w:numPr>
          <w:ilvl w:val="0"/>
          <w:numId w:val="2"/>
        </w:numPr>
        <w:rPr>
          <w:i/>
        </w:rPr>
      </w:pPr>
      <w:r w:rsidRPr="00D12225">
        <w:rPr>
          <w:i/>
          <w:u w:val="single"/>
        </w:rPr>
        <w:t>Building and Grounds</w:t>
      </w:r>
      <w:r w:rsidRPr="00D12225">
        <w:t xml:space="preserve">  </w:t>
      </w:r>
      <w:r>
        <w:t xml:space="preserve">Hedge trimming was just finished at the Library.  I am asking the board approval to include this bill in with the early bills.  Chamberlain Landscaping did a great job.  The threshold tilework in the entry of the Community Center is being done tomorrow due to new entryway.  Seamless gutters will start soon on the Community Center as well.  The DPW did a great job on this project overall.  Grounds were re-mowed again recently.  Grounds look good.  A few trees were taken down this past month, one being at Sunday Rock.  The Town must discuss a tree replacement program soon.  </w:t>
      </w:r>
    </w:p>
    <w:p w:rsidR="00D12225" w:rsidRPr="00D12225" w:rsidRDefault="00D12225" w:rsidP="00D12225">
      <w:pPr>
        <w:pStyle w:val="ListParagraph"/>
        <w:numPr>
          <w:ilvl w:val="0"/>
          <w:numId w:val="2"/>
        </w:numPr>
        <w:rPr>
          <w:i/>
          <w:u w:val="single"/>
        </w:rPr>
      </w:pPr>
      <w:r w:rsidRPr="00D12225">
        <w:rPr>
          <w:i/>
          <w:u w:val="single"/>
        </w:rPr>
        <w:t>Transfer Station</w:t>
      </w:r>
      <w:r w:rsidRPr="00D12225">
        <w:t xml:space="preserve">  </w:t>
      </w:r>
      <w:r>
        <w:t>Things are running smoothly at the transfer station.  We are going to discuss a future compost program which might solve our sludge handling issues as well.  A study will be under way upon the approval of the board.</w:t>
      </w:r>
    </w:p>
    <w:p w:rsidR="00834124" w:rsidRDefault="00834124" w:rsidP="00D12225">
      <w:pPr>
        <w:spacing w:after="0" w:line="240" w:lineRule="auto"/>
        <w:rPr>
          <w:rFonts w:ascii="Times New Roman" w:hAnsi="Times New Roman" w:cs="Times New Roman"/>
          <w:sz w:val="24"/>
          <w:szCs w:val="24"/>
        </w:rPr>
      </w:pPr>
    </w:p>
    <w:p w:rsidR="00D12225" w:rsidRDefault="00D12225" w:rsidP="00D12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Richards explained the </w:t>
      </w:r>
      <w:r w:rsidR="00EB679D">
        <w:rPr>
          <w:rFonts w:ascii="Times New Roman" w:hAnsi="Times New Roman" w:cs="Times New Roman"/>
          <w:sz w:val="24"/>
          <w:szCs w:val="24"/>
        </w:rPr>
        <w:t xml:space="preserve">options </w:t>
      </w:r>
      <w:r w:rsidR="00526C9B">
        <w:rPr>
          <w:rFonts w:ascii="Times New Roman" w:hAnsi="Times New Roman" w:cs="Times New Roman"/>
          <w:sz w:val="24"/>
          <w:szCs w:val="24"/>
        </w:rPr>
        <w:t xml:space="preserve">and pricing </w:t>
      </w:r>
      <w:r w:rsidR="00EB679D">
        <w:rPr>
          <w:rFonts w:ascii="Times New Roman" w:hAnsi="Times New Roman" w:cs="Times New Roman"/>
          <w:sz w:val="24"/>
          <w:szCs w:val="24"/>
        </w:rPr>
        <w:t xml:space="preserve">the Town has to rid of the sludge at the Sewer Plant is hauling away </w:t>
      </w:r>
      <w:r w:rsidR="00526C9B">
        <w:rPr>
          <w:rFonts w:ascii="Times New Roman" w:hAnsi="Times New Roman" w:cs="Times New Roman"/>
          <w:sz w:val="24"/>
          <w:szCs w:val="24"/>
        </w:rPr>
        <w:t>verse</w:t>
      </w:r>
      <w:r w:rsidR="00EB679D">
        <w:rPr>
          <w:rFonts w:ascii="Times New Roman" w:hAnsi="Times New Roman" w:cs="Times New Roman"/>
          <w:sz w:val="24"/>
          <w:szCs w:val="24"/>
        </w:rPr>
        <w:t>s</w:t>
      </w:r>
      <w:r w:rsidR="00526C9B">
        <w:rPr>
          <w:rFonts w:ascii="Times New Roman" w:hAnsi="Times New Roman" w:cs="Times New Roman"/>
          <w:sz w:val="24"/>
          <w:szCs w:val="24"/>
        </w:rPr>
        <w:t xml:space="preserve"> </w:t>
      </w:r>
      <w:r w:rsidR="00EB679D">
        <w:rPr>
          <w:rFonts w:ascii="Times New Roman" w:hAnsi="Times New Roman" w:cs="Times New Roman"/>
          <w:sz w:val="24"/>
          <w:szCs w:val="24"/>
        </w:rPr>
        <w:t xml:space="preserve">drying and composting. </w:t>
      </w:r>
    </w:p>
    <w:p w:rsidR="00526C9B" w:rsidRDefault="00526C9B" w:rsidP="00D12225">
      <w:pPr>
        <w:spacing w:after="0" w:line="240" w:lineRule="auto"/>
        <w:rPr>
          <w:rFonts w:ascii="Times New Roman" w:hAnsi="Times New Roman" w:cs="Times New Roman"/>
          <w:sz w:val="24"/>
          <w:szCs w:val="24"/>
        </w:rPr>
      </w:pPr>
    </w:p>
    <w:p w:rsidR="00526C9B" w:rsidRDefault="00526C9B" w:rsidP="00D12225">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ED748D" w:rsidRDefault="00ED748D" w:rsidP="00D1222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HIRE NRC TO HAUL SLUDGE</w:t>
      </w:r>
    </w:p>
    <w:p w:rsidR="00526C9B" w:rsidRDefault="00ED748D" w:rsidP="00D12225">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hire NRC to haul the sludge this one time for now until the study is completed.</w:t>
      </w:r>
    </w:p>
    <w:p w:rsidR="00526C9B" w:rsidRDefault="00526C9B" w:rsidP="00526C9B">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526C9B" w:rsidRDefault="00526C9B" w:rsidP="00526C9B">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526C9B" w:rsidRDefault="00526C9B" w:rsidP="00526C9B">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EB679D" w:rsidRDefault="00EB679D" w:rsidP="00D12225">
      <w:pPr>
        <w:spacing w:after="0" w:line="240" w:lineRule="auto"/>
        <w:rPr>
          <w:rFonts w:ascii="Times New Roman" w:hAnsi="Times New Roman" w:cs="Times New Roman"/>
          <w:sz w:val="24"/>
          <w:szCs w:val="24"/>
        </w:rPr>
      </w:pPr>
    </w:p>
    <w:p w:rsidR="00526C9B" w:rsidRDefault="00526C9B" w:rsidP="00D12225">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526C9B" w:rsidRPr="00526C9B" w:rsidRDefault="00526C9B" w:rsidP="00D1222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CONTRACT WRIGHT’S CHOICE TO REPLACE MUSEUM HEATING SYSTEM</w:t>
      </w:r>
    </w:p>
    <w:p w:rsidR="00EB679D" w:rsidRDefault="00526C9B" w:rsidP="00D12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Ms. Hayes to </w:t>
      </w:r>
      <w:r w:rsidR="00ED748D">
        <w:rPr>
          <w:rFonts w:ascii="Times New Roman" w:hAnsi="Times New Roman" w:cs="Times New Roman"/>
          <w:sz w:val="24"/>
          <w:szCs w:val="24"/>
        </w:rPr>
        <w:t>contract</w:t>
      </w:r>
      <w:r>
        <w:rPr>
          <w:rFonts w:ascii="Times New Roman" w:hAnsi="Times New Roman" w:cs="Times New Roman"/>
          <w:sz w:val="24"/>
          <w:szCs w:val="24"/>
        </w:rPr>
        <w:t xml:space="preserve"> Wright’s Choice to replace the Museum heating s</w:t>
      </w:r>
      <w:r w:rsidR="00ED748D">
        <w:rPr>
          <w:rFonts w:ascii="Times New Roman" w:hAnsi="Times New Roman" w:cs="Times New Roman"/>
          <w:sz w:val="24"/>
          <w:szCs w:val="24"/>
        </w:rPr>
        <w:t>ystem with a high efficiency prop</w:t>
      </w:r>
      <w:r>
        <w:rPr>
          <w:rFonts w:ascii="Times New Roman" w:hAnsi="Times New Roman" w:cs="Times New Roman"/>
          <w:sz w:val="24"/>
          <w:szCs w:val="24"/>
        </w:rPr>
        <w:t xml:space="preserve">ane </w:t>
      </w:r>
      <w:r w:rsidR="00ED748D">
        <w:rPr>
          <w:rFonts w:ascii="Times New Roman" w:hAnsi="Times New Roman" w:cs="Times New Roman"/>
          <w:sz w:val="24"/>
          <w:szCs w:val="24"/>
        </w:rPr>
        <w:t>heating system costing $5800.</w:t>
      </w:r>
    </w:p>
    <w:p w:rsid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AF3086" w:rsidRDefault="00AF3086" w:rsidP="00ED748D">
      <w:pPr>
        <w:spacing w:after="0" w:line="240" w:lineRule="auto"/>
        <w:jc w:val="center"/>
        <w:rPr>
          <w:rFonts w:ascii="Times New Roman" w:hAnsi="Times New Roman" w:cs="Times New Roman"/>
          <w:sz w:val="24"/>
          <w:szCs w:val="24"/>
        </w:rPr>
      </w:pPr>
    </w:p>
    <w:p w:rsidR="00AF3086" w:rsidRDefault="00AF3086" w:rsidP="00ED748D">
      <w:pPr>
        <w:spacing w:after="0" w:line="240" w:lineRule="auto"/>
        <w:jc w:val="center"/>
        <w:rPr>
          <w:rFonts w:ascii="Times New Roman" w:hAnsi="Times New Roman" w:cs="Times New Roman"/>
          <w:sz w:val="24"/>
          <w:szCs w:val="24"/>
        </w:rPr>
      </w:pPr>
    </w:p>
    <w:p w:rsidR="00AF3086" w:rsidRDefault="00AF3086" w:rsidP="00ED748D">
      <w:pPr>
        <w:spacing w:after="0" w:line="240" w:lineRule="auto"/>
        <w:jc w:val="center"/>
        <w:rPr>
          <w:rFonts w:ascii="Times New Roman" w:hAnsi="Times New Roman" w:cs="Times New Roman"/>
          <w:sz w:val="24"/>
          <w:szCs w:val="24"/>
        </w:rPr>
      </w:pPr>
    </w:p>
    <w:p w:rsidR="00ED748D" w:rsidRDefault="00ED748D" w:rsidP="00ED7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26C9B" w:rsidRDefault="00ED748D" w:rsidP="00ED748D">
      <w:pPr>
        <w:spacing w:after="0" w:line="240" w:lineRule="auto"/>
        <w:jc w:val="center"/>
        <w:rPr>
          <w:rFonts w:ascii="Times New Roman" w:hAnsi="Times New Roman" w:cs="Times New Roman"/>
          <w:sz w:val="24"/>
          <w:szCs w:val="24"/>
        </w:rPr>
      </w:pPr>
      <w:r w:rsidRPr="00A42301">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October 9</w:t>
      </w:r>
      <w:r w:rsidRPr="00A42301">
        <w:rPr>
          <w:rFonts w:ascii="Times New Roman" w:hAnsi="Times New Roman" w:cs="Times New Roman"/>
          <w:b/>
          <w:sz w:val="24"/>
          <w:szCs w:val="24"/>
        </w:rPr>
        <w:t>, 2019</w:t>
      </w:r>
    </w:p>
    <w:p w:rsidR="00526C9B" w:rsidRDefault="00526C9B" w:rsidP="00D12225">
      <w:pPr>
        <w:spacing w:after="0" w:line="240" w:lineRule="auto"/>
        <w:rPr>
          <w:rFonts w:ascii="Times New Roman" w:hAnsi="Times New Roman" w:cs="Times New Roman"/>
          <w:sz w:val="24"/>
          <w:szCs w:val="24"/>
        </w:rPr>
      </w:pPr>
    </w:p>
    <w:p w:rsidR="00ED748D" w:rsidRDefault="00ED748D" w:rsidP="00ED748D">
      <w:pPr>
        <w:spacing w:after="0" w:line="240" w:lineRule="auto"/>
        <w:rPr>
          <w:rFonts w:ascii="Times New Roman" w:hAnsi="Times New Roman" w:cs="Times New Roman"/>
          <w:sz w:val="24"/>
          <w:szCs w:val="24"/>
        </w:rPr>
      </w:pPr>
      <w:r w:rsidRPr="00ED748D">
        <w:rPr>
          <w:rFonts w:ascii="Times New Roman" w:hAnsi="Times New Roman" w:cs="Times New Roman"/>
          <w:sz w:val="24"/>
          <w:szCs w:val="24"/>
        </w:rPr>
        <w:t>Motion # 6</w:t>
      </w:r>
    </w:p>
    <w:p w:rsid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BLUE</w:t>
      </w:r>
      <w:r w:rsidR="009303BF">
        <w:rPr>
          <w:rFonts w:ascii="Times New Roman" w:hAnsi="Times New Roman" w:cs="Times New Roman"/>
          <w:b/>
          <w:sz w:val="24"/>
          <w:szCs w:val="24"/>
          <w:u w:val="single"/>
        </w:rPr>
        <w:t xml:space="preserve"> </w:t>
      </w:r>
      <w:r>
        <w:rPr>
          <w:rFonts w:ascii="Times New Roman" w:hAnsi="Times New Roman" w:cs="Times New Roman"/>
          <w:b/>
          <w:sz w:val="24"/>
          <w:szCs w:val="24"/>
          <w:u w:val="single"/>
        </w:rPr>
        <w:t>LINE ENGINEERING TO PERFORM A SLUDGE STUDY</w:t>
      </w:r>
    </w:p>
    <w:p w:rsidR="00ED748D" w:rsidRP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Blue</w:t>
      </w:r>
      <w:r w:rsidR="009303BF">
        <w:rPr>
          <w:rFonts w:ascii="Times New Roman" w:hAnsi="Times New Roman" w:cs="Times New Roman"/>
          <w:sz w:val="24"/>
          <w:szCs w:val="24"/>
        </w:rPr>
        <w:t xml:space="preserve"> L</w:t>
      </w:r>
      <w:r>
        <w:rPr>
          <w:rFonts w:ascii="Times New Roman" w:hAnsi="Times New Roman" w:cs="Times New Roman"/>
          <w:sz w:val="24"/>
          <w:szCs w:val="24"/>
        </w:rPr>
        <w:t>ine Engineering to perform a sludge study.</w:t>
      </w:r>
    </w:p>
    <w:p w:rsid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ED748D" w:rsidRDefault="00ED748D" w:rsidP="00ED748D">
      <w:pPr>
        <w:spacing w:after="0" w:line="240" w:lineRule="auto"/>
        <w:rPr>
          <w:rFonts w:ascii="Times New Roman" w:hAnsi="Times New Roman" w:cs="Times New Roman"/>
          <w:b/>
          <w:sz w:val="24"/>
          <w:szCs w:val="24"/>
          <w:u w:val="single"/>
        </w:rPr>
      </w:pPr>
    </w:p>
    <w:p w:rsidR="00ED748D" w:rsidRDefault="00ED748D" w:rsidP="00ED748D">
      <w:pPr>
        <w:spacing w:after="0" w:line="240" w:lineRule="auto"/>
        <w:rPr>
          <w:rFonts w:ascii="Times New Roman" w:hAnsi="Times New Roman" w:cs="Times New Roman"/>
          <w:sz w:val="24"/>
          <w:szCs w:val="24"/>
        </w:rPr>
      </w:pPr>
      <w:r w:rsidRPr="00ED748D">
        <w:rPr>
          <w:rFonts w:ascii="Times New Roman" w:hAnsi="Times New Roman" w:cs="Times New Roman"/>
          <w:sz w:val="24"/>
          <w:szCs w:val="24"/>
        </w:rPr>
        <w:t xml:space="preserve">Mr. Richards </w:t>
      </w:r>
      <w:r>
        <w:rPr>
          <w:rFonts w:ascii="Times New Roman" w:hAnsi="Times New Roman" w:cs="Times New Roman"/>
          <w:sz w:val="24"/>
          <w:szCs w:val="24"/>
        </w:rPr>
        <w:t>and Ms. Buckley requested couple bills be paid with the early bills.</w:t>
      </w:r>
    </w:p>
    <w:p w:rsidR="00ED748D" w:rsidRDefault="00ED748D" w:rsidP="00ED748D">
      <w:pPr>
        <w:spacing w:after="0" w:line="240" w:lineRule="auto"/>
        <w:rPr>
          <w:rFonts w:ascii="Times New Roman" w:hAnsi="Times New Roman" w:cs="Times New Roman"/>
          <w:sz w:val="24"/>
          <w:szCs w:val="24"/>
        </w:rPr>
      </w:pPr>
    </w:p>
    <w:p w:rsidR="00ED748D" w:rsidRDefault="00ED748D"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ED748D" w:rsidRDefault="00AF3086" w:rsidP="00ED748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ADD BILLS TO EARLY BILLS</w:t>
      </w:r>
    </w:p>
    <w:p w:rsidR="00AF3086" w:rsidRDefault="00AF3086" w:rsidP="00ED748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add the bill from The Tile Guy, Chamberlain Landscaping and Century Linen.</w:t>
      </w:r>
    </w:p>
    <w:p w:rsidR="00AF3086" w:rsidRDefault="00AF3086" w:rsidP="00AF3086">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AF3086" w:rsidRDefault="00AF3086" w:rsidP="00AF3086">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AF3086" w:rsidRDefault="00AF3086" w:rsidP="00AF308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60133" w:rsidRPr="00F60133" w:rsidRDefault="00F60133" w:rsidP="00AF3086">
      <w:pPr>
        <w:spacing w:after="0" w:line="240" w:lineRule="auto"/>
        <w:rPr>
          <w:rFonts w:ascii="Times New Roman" w:hAnsi="Times New Roman" w:cs="Times New Roman"/>
          <w:sz w:val="28"/>
          <w:szCs w:val="28"/>
        </w:rPr>
      </w:pPr>
    </w:p>
    <w:p w:rsidR="00AF3086" w:rsidRDefault="00AF3086" w:rsidP="00AF308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 </w:t>
      </w:r>
      <w:r w:rsidRPr="00D12225">
        <w:rPr>
          <w:rFonts w:ascii="Times New Roman" w:hAnsi="Times New Roman" w:cs="Times New Roman"/>
          <w:sz w:val="24"/>
          <w:szCs w:val="24"/>
        </w:rPr>
        <w:t>84 permits this year so far with three more on their way.  ISO and APA are both requesting a building permit report which are both quite extensive. Appearance ticket has still not been addressed by our town attorney</w:t>
      </w:r>
    </w:p>
    <w:p w:rsidR="00AF3086" w:rsidRPr="00AF3086" w:rsidRDefault="00AF3086" w:rsidP="00AF3086">
      <w:pPr>
        <w:spacing w:after="0" w:line="240" w:lineRule="auto"/>
        <w:rPr>
          <w:rFonts w:ascii="Times New Roman" w:hAnsi="Times New Roman" w:cs="Times New Roman"/>
          <w:sz w:val="28"/>
          <w:szCs w:val="28"/>
        </w:rPr>
      </w:pPr>
    </w:p>
    <w:p w:rsidR="00D12225" w:rsidRDefault="00834124" w:rsidP="00D12225">
      <w:pPr>
        <w:spacing w:line="240" w:lineRule="auto"/>
      </w:pPr>
      <w:r>
        <w:rPr>
          <w:rFonts w:ascii="Times New Roman" w:hAnsi="Times New Roman" w:cs="Times New Roman"/>
          <w:b/>
          <w:sz w:val="24"/>
          <w:szCs w:val="24"/>
          <w:u w:val="single"/>
        </w:rPr>
        <w:t>SAFETY REPORT</w:t>
      </w:r>
      <w:r w:rsidR="00D12225">
        <w:rPr>
          <w:rFonts w:ascii="Times New Roman" w:hAnsi="Times New Roman" w:cs="Times New Roman"/>
          <w:sz w:val="24"/>
          <w:szCs w:val="24"/>
        </w:rPr>
        <w:t xml:space="preserve">  Mr. Richards reported: </w:t>
      </w:r>
      <w:r w:rsidR="00D12225" w:rsidRPr="00D12225">
        <w:rPr>
          <w:rFonts w:ascii="Times New Roman" w:hAnsi="Times New Roman" w:cs="Times New Roman"/>
          <w:sz w:val="24"/>
          <w:szCs w:val="24"/>
        </w:rPr>
        <w:t>Fire Extinguishers were serviced and inspected for all buildings and vehicles for the town this past month by G&amp;E Extinguishers.  The Safety Budget was proposed to the board for the 2020 year with hopes of little or no cutbacks to the budget</w:t>
      </w:r>
      <w:r w:rsidR="00D12225">
        <w:t>.</w:t>
      </w:r>
    </w:p>
    <w:p w:rsidR="00526C9B" w:rsidRDefault="00526C9B" w:rsidP="00D12225">
      <w:pPr>
        <w:spacing w:after="0" w:line="240" w:lineRule="auto"/>
        <w:rPr>
          <w:rFonts w:ascii="Times New Roman" w:hAnsi="Times New Roman" w:cs="Times New Roman"/>
          <w:b/>
          <w:sz w:val="24"/>
          <w:szCs w:val="24"/>
          <w:u w:val="single"/>
        </w:rPr>
      </w:pPr>
    </w:p>
    <w:p w:rsidR="00D12225" w:rsidRPr="00D12225" w:rsidRDefault="00834124" w:rsidP="00D12225">
      <w:pPr>
        <w:spacing w:after="0" w:line="240" w:lineRule="auto"/>
        <w:rPr>
          <w:rFonts w:ascii="Times New Roman" w:hAnsi="Times New Roman" w:cs="Times New Roman"/>
          <w:b/>
          <w:sz w:val="24"/>
          <w:szCs w:val="24"/>
          <w:u w:val="single"/>
        </w:rPr>
      </w:pPr>
      <w:r w:rsidRPr="00D12225">
        <w:rPr>
          <w:rFonts w:ascii="Times New Roman" w:hAnsi="Times New Roman" w:cs="Times New Roman"/>
          <w:b/>
          <w:sz w:val="24"/>
          <w:szCs w:val="24"/>
          <w:u w:val="single"/>
        </w:rPr>
        <w:t>HIGHWAY REPORT</w:t>
      </w:r>
      <w:r w:rsidR="00D12225" w:rsidRPr="00D12225">
        <w:rPr>
          <w:rFonts w:ascii="Times New Roman" w:hAnsi="Times New Roman" w:cs="Times New Roman"/>
          <w:sz w:val="24"/>
          <w:szCs w:val="24"/>
        </w:rPr>
        <w:t xml:space="preserve">  Mr. </w:t>
      </w:r>
      <w:r w:rsidR="00F60133">
        <w:rPr>
          <w:rFonts w:ascii="Times New Roman" w:hAnsi="Times New Roman" w:cs="Times New Roman"/>
          <w:sz w:val="24"/>
          <w:szCs w:val="24"/>
        </w:rPr>
        <w:t>Cayey presented Mr. Hawley’s report in his absence.</w:t>
      </w:r>
      <w:r w:rsidR="00D12225" w:rsidRPr="00D12225">
        <w:rPr>
          <w:rFonts w:ascii="Times New Roman" w:hAnsi="Times New Roman" w:cs="Times New Roman"/>
          <w:b/>
          <w:sz w:val="24"/>
          <w:szCs w:val="24"/>
          <w:u w:val="single"/>
        </w:rPr>
        <w:t xml:space="preserve"> </w:t>
      </w:r>
    </w:p>
    <w:p w:rsidR="00D12225" w:rsidRPr="00D12225" w:rsidRDefault="00D12225" w:rsidP="00D12225">
      <w:pPr>
        <w:pStyle w:val="ListParagraph"/>
        <w:numPr>
          <w:ilvl w:val="0"/>
          <w:numId w:val="4"/>
        </w:numPr>
        <w:shd w:val="clear" w:color="auto" w:fill="FFFFFF"/>
        <w:contextualSpacing/>
        <w:rPr>
          <w:color w:val="222222"/>
        </w:rPr>
      </w:pPr>
      <w:r w:rsidRPr="00D12225">
        <w:rPr>
          <w:color w:val="222222"/>
        </w:rPr>
        <w:t>We paved the Raquette River Road. It went exactly as planned and we are right on the money.</w:t>
      </w:r>
    </w:p>
    <w:p w:rsidR="00D12225" w:rsidRPr="00D12225" w:rsidRDefault="00D12225" w:rsidP="00D12225">
      <w:pPr>
        <w:pStyle w:val="ListParagraph"/>
        <w:numPr>
          <w:ilvl w:val="0"/>
          <w:numId w:val="4"/>
        </w:numPr>
        <w:shd w:val="clear" w:color="auto" w:fill="FFFFFF"/>
        <w:contextualSpacing/>
        <w:rPr>
          <w:color w:val="222222"/>
        </w:rPr>
      </w:pPr>
      <w:r w:rsidRPr="00D12225">
        <w:rPr>
          <w:color w:val="222222"/>
        </w:rPr>
        <w:t>SuiteCote will be on Raquette River Road doing the shoulder mulch on Monday.</w:t>
      </w:r>
    </w:p>
    <w:p w:rsidR="00D12225" w:rsidRPr="00D12225" w:rsidRDefault="00D12225" w:rsidP="00D12225">
      <w:pPr>
        <w:pStyle w:val="ListParagraph"/>
        <w:numPr>
          <w:ilvl w:val="0"/>
          <w:numId w:val="4"/>
        </w:numPr>
        <w:shd w:val="clear" w:color="auto" w:fill="FFFFFF"/>
        <w:contextualSpacing/>
        <w:rPr>
          <w:color w:val="222222"/>
        </w:rPr>
      </w:pPr>
      <w:r w:rsidRPr="00D12225">
        <w:rPr>
          <w:color w:val="222222"/>
        </w:rPr>
        <w:t>Our screening plant is back to finish screening our winter road sand, then we will haul it to the garage as soon as the salt pile at the port is uncovered.</w:t>
      </w:r>
    </w:p>
    <w:p w:rsidR="00D12225" w:rsidRPr="00D12225" w:rsidRDefault="00D12225" w:rsidP="00D12225">
      <w:pPr>
        <w:pStyle w:val="ListParagraph"/>
        <w:numPr>
          <w:ilvl w:val="0"/>
          <w:numId w:val="4"/>
        </w:numPr>
        <w:shd w:val="clear" w:color="auto" w:fill="FFFFFF"/>
        <w:contextualSpacing/>
        <w:rPr>
          <w:color w:val="222222"/>
        </w:rPr>
      </w:pPr>
      <w:r w:rsidRPr="00D12225">
        <w:rPr>
          <w:color w:val="222222"/>
        </w:rPr>
        <w:t xml:space="preserve">Chad’s truck needed repairs </w:t>
      </w:r>
      <w:r w:rsidR="009303BF" w:rsidRPr="00D12225">
        <w:rPr>
          <w:color w:val="222222"/>
        </w:rPr>
        <w:t>again;</w:t>
      </w:r>
      <w:r w:rsidRPr="00D12225">
        <w:rPr>
          <w:color w:val="222222"/>
        </w:rPr>
        <w:t xml:space="preserve"> he took it on the </w:t>
      </w:r>
      <w:r w:rsidR="009303BF" w:rsidRPr="00D12225">
        <w:rPr>
          <w:color w:val="222222"/>
        </w:rPr>
        <w:t>lowboy</w:t>
      </w:r>
      <w:r w:rsidRPr="00D12225">
        <w:rPr>
          <w:color w:val="222222"/>
        </w:rPr>
        <w:t xml:space="preserve">. The </w:t>
      </w:r>
      <w:r w:rsidR="009303BF" w:rsidRPr="00D12225">
        <w:rPr>
          <w:color w:val="222222"/>
        </w:rPr>
        <w:t>high-pressure</w:t>
      </w:r>
      <w:r w:rsidRPr="00D12225">
        <w:rPr>
          <w:color w:val="222222"/>
        </w:rPr>
        <w:t xml:space="preserve"> fuel pump needed replacing. I haven’t received a bill yet.</w:t>
      </w:r>
    </w:p>
    <w:p w:rsidR="00834124" w:rsidRPr="00BF38B2" w:rsidRDefault="00834124" w:rsidP="00D12225">
      <w:pPr>
        <w:spacing w:after="0" w:line="240" w:lineRule="auto"/>
        <w:rPr>
          <w:rFonts w:ascii="Times New Roman" w:hAnsi="Times New Roman" w:cs="Times New Roman"/>
          <w:sz w:val="32"/>
          <w:szCs w:val="32"/>
        </w:rPr>
      </w:pPr>
    </w:p>
    <w:p w:rsidR="00834124" w:rsidRPr="00BF38B2" w:rsidRDefault="00834124" w:rsidP="00BF38B2">
      <w:pPr>
        <w:spacing w:after="0" w:line="240" w:lineRule="auto"/>
        <w:rPr>
          <w:rFonts w:ascii="Times New Roman" w:hAnsi="Times New Roman" w:cs="Times New Roman"/>
          <w:b/>
          <w:sz w:val="24"/>
          <w:szCs w:val="24"/>
          <w:u w:val="single"/>
        </w:rPr>
      </w:pPr>
      <w:r w:rsidRPr="00BF38B2">
        <w:rPr>
          <w:rFonts w:ascii="Times New Roman" w:hAnsi="Times New Roman" w:cs="Times New Roman"/>
          <w:b/>
          <w:sz w:val="24"/>
          <w:szCs w:val="24"/>
          <w:u w:val="single"/>
        </w:rPr>
        <w:t>TOURISM/BEAUTIFICATION REPORT</w:t>
      </w:r>
    </w:p>
    <w:p w:rsidR="00BF38B2" w:rsidRPr="00BF38B2" w:rsidRDefault="00BF38B2" w:rsidP="00BF38B2">
      <w:pPr>
        <w:pStyle w:val="ListParagraph"/>
        <w:widowControl w:val="0"/>
        <w:suppressAutoHyphens/>
        <w:ind w:left="0"/>
      </w:pPr>
      <w:r w:rsidRPr="00BF38B2">
        <w:t>The conclusion of many summer activities means planning for autumn and winter is underway.</w:t>
      </w:r>
    </w:p>
    <w:p w:rsidR="00BF38B2" w:rsidRDefault="00BF38B2" w:rsidP="00BF38B2">
      <w:pPr>
        <w:pStyle w:val="ListParagraph"/>
        <w:widowControl w:val="0"/>
        <w:tabs>
          <w:tab w:val="left" w:pos="360"/>
        </w:tabs>
        <w:suppressAutoHyphens/>
        <w:ind w:left="0"/>
        <w:rPr>
          <w:b/>
        </w:rPr>
      </w:pPr>
    </w:p>
    <w:p w:rsidR="00BF38B2" w:rsidRPr="00BF38B2" w:rsidRDefault="00BF38B2" w:rsidP="00BF38B2">
      <w:pPr>
        <w:pStyle w:val="ListParagraph"/>
        <w:widowControl w:val="0"/>
        <w:tabs>
          <w:tab w:val="left" w:pos="360"/>
        </w:tabs>
        <w:suppressAutoHyphens/>
        <w:ind w:left="0"/>
      </w:pPr>
      <w:r w:rsidRPr="00BF38B2">
        <w:rPr>
          <w:b/>
        </w:rPr>
        <w:t>Stone Valley Information Center</w:t>
      </w:r>
      <w:r w:rsidRPr="00BF38B2">
        <w:t>:  Staffing of the information center for the season ended on Labor Day during the final whitewater release of the summer by Brookfield Renewable at Stone Valley.  We sincerely thank all those who made it possible for the Museum to be open on a regular basis during the summer including the Colton-Pierrepont Senior Racqueteers who worked under an agreement with the town and three Colton-Pierrepont Central School (CPCS) students who applied for jobs and were hired by the town.  During the off season people can make appointments to visit the Museum by calling Cyndy Hennessy, President of the Colton Historical Society (315-262-2524).</w:t>
      </w:r>
    </w:p>
    <w:p w:rsidR="00BF38B2" w:rsidRDefault="00BF38B2" w:rsidP="00BF38B2">
      <w:pPr>
        <w:pStyle w:val="ListParagraph"/>
        <w:widowControl w:val="0"/>
        <w:tabs>
          <w:tab w:val="left" w:pos="0"/>
          <w:tab w:val="left" w:pos="360"/>
          <w:tab w:val="left" w:pos="540"/>
        </w:tabs>
        <w:suppressAutoHyphens/>
        <w:ind w:left="0"/>
        <w:rPr>
          <w:b/>
        </w:rPr>
      </w:pPr>
    </w:p>
    <w:p w:rsidR="00BF38B2" w:rsidRPr="00BF38B2" w:rsidRDefault="00BF38B2" w:rsidP="00BF38B2">
      <w:pPr>
        <w:pStyle w:val="ListParagraph"/>
        <w:widowControl w:val="0"/>
        <w:tabs>
          <w:tab w:val="left" w:pos="0"/>
          <w:tab w:val="left" w:pos="360"/>
          <w:tab w:val="left" w:pos="540"/>
        </w:tabs>
        <w:suppressAutoHyphens/>
        <w:ind w:left="0"/>
      </w:pPr>
      <w:r w:rsidRPr="00BF38B2">
        <w:rPr>
          <w:b/>
        </w:rPr>
        <w:t>Barn Quilts / Barn Quilt Tourism Project:</w:t>
      </w:r>
      <w:r w:rsidRPr="00BF38B2">
        <w:t xml:space="preserve">  The committee continues to partner with Traditional Arts in Upstate New York (TAUNY) and other organizations on the grant-supported 2019 Barn Quilt Tourism Project focusing on St. Lawrence County.  During the summer the committee offered a series of barn quilt painting classes taught by Ruth McWilliams at The TAUNY Center in Canton, organized and led the creation of the new ‘Towns of St. Lawrence County Barn Quilt’ mural, hosted one of four community barn quilt parties held around the county, and participated as a vendor in the Massena party. Upcoming project activities include:</w:t>
      </w:r>
    </w:p>
    <w:p w:rsidR="00BF38B2" w:rsidRPr="00BF38B2" w:rsidRDefault="00BF38B2" w:rsidP="00BF38B2">
      <w:pPr>
        <w:pStyle w:val="ListParagraph"/>
        <w:widowControl w:val="0"/>
        <w:numPr>
          <w:ilvl w:val="0"/>
          <w:numId w:val="5"/>
        </w:numPr>
        <w:tabs>
          <w:tab w:val="left" w:pos="0"/>
          <w:tab w:val="left" w:pos="360"/>
          <w:tab w:val="left" w:pos="540"/>
        </w:tabs>
        <w:suppressAutoHyphens/>
        <w:ind w:left="360"/>
      </w:pPr>
      <w:r w:rsidRPr="00BF38B2">
        <w:t>Pilot bus tour for French and English speaking people on September 14 being organized by TAUNY and the St. Lawrence County Chamber of Commerce;</w:t>
      </w:r>
    </w:p>
    <w:p w:rsidR="00BF38B2" w:rsidRPr="00BF38B2" w:rsidRDefault="00BF38B2" w:rsidP="00BF38B2">
      <w:pPr>
        <w:pStyle w:val="ListParagraph"/>
        <w:widowControl w:val="0"/>
        <w:numPr>
          <w:ilvl w:val="0"/>
          <w:numId w:val="5"/>
        </w:numPr>
        <w:tabs>
          <w:tab w:val="left" w:pos="0"/>
          <w:tab w:val="left" w:pos="360"/>
          <w:tab w:val="left" w:pos="540"/>
        </w:tabs>
        <w:suppressAutoHyphens/>
        <w:ind w:left="360"/>
      </w:pPr>
      <w:r w:rsidRPr="00BF38B2">
        <w:t>Reception at The TAUNY Center to officially unveil the barn quilt mural and thank all those involved including the St. Lawrence County Historical Association, Town Historians, and painters; and</w:t>
      </w:r>
    </w:p>
    <w:p w:rsidR="00BF38B2" w:rsidRPr="00BF38B2" w:rsidRDefault="00BF38B2" w:rsidP="00BF38B2">
      <w:pPr>
        <w:pStyle w:val="ListParagraph"/>
        <w:widowControl w:val="0"/>
        <w:numPr>
          <w:ilvl w:val="0"/>
          <w:numId w:val="5"/>
        </w:numPr>
        <w:tabs>
          <w:tab w:val="left" w:pos="0"/>
          <w:tab w:val="left" w:pos="360"/>
          <w:tab w:val="left" w:pos="540"/>
        </w:tabs>
        <w:suppressAutoHyphens/>
        <w:ind w:left="360"/>
      </w:pPr>
      <w:r w:rsidRPr="00BF38B2">
        <w:t>Release of an online map of barn quilts in St. Lawrence County being developed by the St. Lawrence County Arts Council.</w:t>
      </w:r>
    </w:p>
    <w:p w:rsidR="00BF38B2" w:rsidRDefault="00BF38B2" w:rsidP="00BF38B2">
      <w:pPr>
        <w:pStyle w:val="ListParagraph"/>
        <w:widowControl w:val="0"/>
        <w:tabs>
          <w:tab w:val="left" w:pos="0"/>
          <w:tab w:val="left" w:pos="360"/>
          <w:tab w:val="left" w:pos="540"/>
        </w:tabs>
        <w:suppressAutoHyphens/>
        <w:ind w:left="0"/>
      </w:pPr>
    </w:p>
    <w:p w:rsidR="00BF38B2" w:rsidRPr="00BF38B2" w:rsidRDefault="00BF38B2" w:rsidP="00BF38B2">
      <w:pPr>
        <w:pStyle w:val="ListParagraph"/>
        <w:widowControl w:val="0"/>
        <w:tabs>
          <w:tab w:val="left" w:pos="0"/>
          <w:tab w:val="left" w:pos="360"/>
          <w:tab w:val="left" w:pos="540"/>
        </w:tabs>
        <w:suppressAutoHyphens/>
        <w:ind w:left="0"/>
      </w:pPr>
      <w:r w:rsidRPr="00BF38B2">
        <w:t>This work and more underway is in lead up to a major exhibit about barn quilts at The TAUNY Center in 2020.  With completion of the barn quilt mural the committee will transition back to using the CPCS Art Room as the home base for classes and painting sessions during the school year.</w:t>
      </w:r>
    </w:p>
    <w:p w:rsidR="00BF38B2" w:rsidRPr="00BF38B2" w:rsidRDefault="00BF38B2" w:rsidP="00BF38B2">
      <w:pPr>
        <w:pStyle w:val="ListParagraph"/>
        <w:widowControl w:val="0"/>
        <w:tabs>
          <w:tab w:val="left" w:pos="0"/>
          <w:tab w:val="left" w:pos="360"/>
          <w:tab w:val="left" w:pos="540"/>
        </w:tabs>
        <w:suppressAutoHyphens/>
        <w:ind w:left="0"/>
      </w:pPr>
    </w:p>
    <w:p w:rsidR="00BF38B2" w:rsidRDefault="00BF38B2" w:rsidP="00BF38B2">
      <w:pPr>
        <w:pStyle w:val="ListParagraph"/>
        <w:widowControl w:val="0"/>
        <w:tabs>
          <w:tab w:val="left" w:pos="0"/>
          <w:tab w:val="left" w:pos="360"/>
          <w:tab w:val="left" w:pos="540"/>
        </w:tabs>
        <w:suppressAutoHyphens/>
        <w:ind w:left="0"/>
        <w:rPr>
          <w:b/>
        </w:rPr>
      </w:pPr>
    </w:p>
    <w:p w:rsidR="00BF38B2" w:rsidRDefault="00BF38B2" w:rsidP="00BF38B2">
      <w:pPr>
        <w:pStyle w:val="ListParagraph"/>
        <w:widowControl w:val="0"/>
        <w:tabs>
          <w:tab w:val="left" w:pos="0"/>
          <w:tab w:val="left" w:pos="360"/>
          <w:tab w:val="left" w:pos="540"/>
        </w:tabs>
        <w:suppressAutoHyphens/>
        <w:ind w:left="0"/>
        <w:rPr>
          <w:b/>
        </w:rPr>
      </w:pPr>
    </w:p>
    <w:p w:rsidR="00BF38B2" w:rsidRDefault="00BF38B2" w:rsidP="00BF38B2">
      <w:pPr>
        <w:pStyle w:val="ListParagraph"/>
        <w:widowControl w:val="0"/>
        <w:tabs>
          <w:tab w:val="left" w:pos="0"/>
          <w:tab w:val="left" w:pos="360"/>
          <w:tab w:val="left" w:pos="540"/>
        </w:tabs>
        <w:suppressAutoHyphens/>
        <w:ind w:left="0"/>
        <w:rPr>
          <w:b/>
        </w:rPr>
      </w:pPr>
    </w:p>
    <w:p w:rsidR="00BF38B2" w:rsidRPr="00F9592C" w:rsidRDefault="00F9592C" w:rsidP="00F9592C">
      <w:pPr>
        <w:pStyle w:val="ListParagraph"/>
        <w:widowControl w:val="0"/>
        <w:tabs>
          <w:tab w:val="left" w:pos="0"/>
          <w:tab w:val="left" w:pos="360"/>
          <w:tab w:val="left" w:pos="540"/>
        </w:tabs>
        <w:suppressAutoHyphens/>
        <w:ind w:left="0"/>
        <w:jc w:val="center"/>
      </w:pPr>
      <w:r>
        <w:t>3</w:t>
      </w:r>
    </w:p>
    <w:p w:rsidR="00BF38B2" w:rsidRDefault="00BF38B2" w:rsidP="00BF38B2">
      <w:pPr>
        <w:pStyle w:val="ListParagraph"/>
        <w:widowControl w:val="0"/>
        <w:tabs>
          <w:tab w:val="left" w:pos="0"/>
          <w:tab w:val="left" w:pos="360"/>
          <w:tab w:val="left" w:pos="540"/>
        </w:tabs>
        <w:suppressAutoHyphens/>
        <w:ind w:left="0"/>
        <w:jc w:val="center"/>
        <w:rPr>
          <w:b/>
        </w:rPr>
      </w:pPr>
      <w:r w:rsidRPr="00A42301">
        <w:rPr>
          <w:b/>
        </w:rPr>
        <w:lastRenderedPageBreak/>
        <w:t xml:space="preserve">Regular Monthly Meeting, Colton Town Board, </w:t>
      </w:r>
      <w:r>
        <w:rPr>
          <w:b/>
        </w:rPr>
        <w:t>October 9</w:t>
      </w:r>
      <w:r w:rsidRPr="00A42301">
        <w:rPr>
          <w:b/>
        </w:rPr>
        <w:t>, 2019</w:t>
      </w:r>
    </w:p>
    <w:p w:rsidR="00BF38B2" w:rsidRDefault="00BF38B2" w:rsidP="00BF38B2">
      <w:pPr>
        <w:pStyle w:val="ListParagraph"/>
        <w:widowControl w:val="0"/>
        <w:tabs>
          <w:tab w:val="left" w:pos="0"/>
          <w:tab w:val="left" w:pos="360"/>
          <w:tab w:val="left" w:pos="540"/>
        </w:tabs>
        <w:suppressAutoHyphens/>
        <w:ind w:left="0"/>
        <w:rPr>
          <w:b/>
        </w:rPr>
      </w:pPr>
    </w:p>
    <w:p w:rsidR="00BF38B2" w:rsidRPr="00BF38B2" w:rsidRDefault="00BF38B2" w:rsidP="00BF38B2">
      <w:pPr>
        <w:pStyle w:val="ListParagraph"/>
        <w:widowControl w:val="0"/>
        <w:tabs>
          <w:tab w:val="left" w:pos="0"/>
          <w:tab w:val="left" w:pos="360"/>
          <w:tab w:val="left" w:pos="540"/>
        </w:tabs>
        <w:suppressAutoHyphens/>
        <w:ind w:left="0"/>
        <w:rPr>
          <w:b/>
          <w:u w:val="single"/>
        </w:rPr>
      </w:pPr>
      <w:r w:rsidRPr="00BF38B2">
        <w:rPr>
          <w:b/>
          <w:u w:val="single"/>
        </w:rPr>
        <w:t>TOURISM/</w:t>
      </w:r>
      <w:r>
        <w:rPr>
          <w:b/>
          <w:u w:val="single"/>
        </w:rPr>
        <w:t>BEAUTIFICATION COMMITTEE REPORT CONTINUED</w:t>
      </w:r>
    </w:p>
    <w:p w:rsidR="00BF38B2" w:rsidRPr="00F9592C" w:rsidRDefault="00BF38B2" w:rsidP="00BF38B2">
      <w:pPr>
        <w:pStyle w:val="ListParagraph"/>
        <w:widowControl w:val="0"/>
        <w:tabs>
          <w:tab w:val="left" w:pos="0"/>
          <w:tab w:val="left" w:pos="360"/>
          <w:tab w:val="left" w:pos="540"/>
        </w:tabs>
        <w:suppressAutoHyphens/>
        <w:ind w:left="0"/>
        <w:rPr>
          <w:sz w:val="16"/>
          <w:szCs w:val="16"/>
        </w:rPr>
      </w:pPr>
    </w:p>
    <w:p w:rsidR="00BF38B2" w:rsidRPr="00BF38B2" w:rsidRDefault="00BF38B2" w:rsidP="00BF38B2">
      <w:pPr>
        <w:pStyle w:val="ListParagraph"/>
        <w:widowControl w:val="0"/>
        <w:tabs>
          <w:tab w:val="left" w:pos="0"/>
          <w:tab w:val="left" w:pos="360"/>
          <w:tab w:val="left" w:pos="540"/>
        </w:tabs>
        <w:suppressAutoHyphens/>
        <w:ind w:left="0"/>
      </w:pPr>
      <w:r w:rsidRPr="00BF38B2">
        <w:rPr>
          <w:b/>
        </w:rPr>
        <w:t xml:space="preserve">Remembrance Trees:  </w:t>
      </w:r>
      <w:r w:rsidRPr="00BF38B2">
        <w:t>Planning has begun for the popular Remembrance Trees Project, now in its sixth year with Dave Crosby as project coordinator.  As in the past we expect to acquire the trees from Adirondack Growers in time for sponsors to decorate them shortly after the Thanksgiving holiday before a reception is hosted by the Colton Historical Society in early December.  This year the committee is seeking a partnering organization to learn about, assist with, and benefit from the project.  We anticipate announcing the project details including the order form by the end of September.  Organizations interested in helping with the project should contact Ruth</w:t>
      </w:r>
      <w:r w:rsidRPr="00B82137">
        <w:rPr>
          <w:rFonts w:ascii="Arial" w:hAnsi="Arial" w:cs="Arial"/>
          <w:sz w:val="22"/>
          <w:szCs w:val="22"/>
        </w:rPr>
        <w:t xml:space="preserve"> </w:t>
      </w:r>
      <w:r w:rsidRPr="00BF38B2">
        <w:t xml:space="preserve">McWilliams (315-262-2450; </w:t>
      </w:r>
      <w:hyperlink r:id="rId6" w:history="1">
        <w:r w:rsidRPr="00BF38B2">
          <w:rPr>
            <w:rStyle w:val="Hyperlink"/>
            <w:color w:val="auto"/>
          </w:rPr>
          <w:t>ruth@catamountlodge.com</w:t>
        </w:r>
      </w:hyperlink>
      <w:r w:rsidRPr="00BF38B2">
        <w:t xml:space="preserve">). </w:t>
      </w:r>
    </w:p>
    <w:p w:rsidR="00BF38B2" w:rsidRPr="00F9592C" w:rsidRDefault="00BF38B2" w:rsidP="00BF38B2">
      <w:pPr>
        <w:pStyle w:val="ListParagraph"/>
        <w:widowControl w:val="0"/>
        <w:tabs>
          <w:tab w:val="left" w:pos="0"/>
          <w:tab w:val="left" w:pos="360"/>
          <w:tab w:val="left" w:pos="540"/>
        </w:tabs>
        <w:suppressAutoHyphens/>
        <w:ind w:left="0"/>
        <w:rPr>
          <w:sz w:val="16"/>
          <w:szCs w:val="16"/>
        </w:rPr>
      </w:pPr>
    </w:p>
    <w:p w:rsidR="00BF38B2" w:rsidRPr="00BF38B2" w:rsidRDefault="00BF38B2" w:rsidP="00F9592C">
      <w:pPr>
        <w:spacing w:after="0" w:line="240" w:lineRule="auto"/>
        <w:rPr>
          <w:rFonts w:ascii="Times New Roman" w:hAnsi="Times New Roman" w:cs="Times New Roman"/>
          <w:sz w:val="24"/>
          <w:szCs w:val="24"/>
        </w:rPr>
      </w:pPr>
      <w:r w:rsidRPr="00BF38B2">
        <w:rPr>
          <w:rFonts w:ascii="Times New Roman" w:hAnsi="Times New Roman" w:cs="Times New Roman"/>
          <w:sz w:val="24"/>
          <w:szCs w:val="24"/>
        </w:rPr>
        <w:t xml:space="preserve">The committee’s next regularly scheduled monthly meeting will be held on Monday, October 7.   The agenda will focus on autumn and winter activities.  Since this is Ruth McWilliams tenth and final year chairing the committee, anyone wishing to serve the town in this way should send a letter of interest to Town Supervisor George Cayey at </w:t>
      </w:r>
      <w:r w:rsidRPr="00BF38B2">
        <w:rPr>
          <w:rFonts w:ascii="Times New Roman" w:hAnsi="Times New Roman" w:cs="Times New Roman"/>
          <w:sz w:val="24"/>
          <w:szCs w:val="24"/>
          <w:shd w:val="clear" w:color="auto" w:fill="FFFFFF"/>
        </w:rPr>
        <w:t>94 Main Street</w:t>
      </w:r>
      <w:r w:rsidRPr="00BF38B2">
        <w:rPr>
          <w:rFonts w:ascii="Times New Roman" w:hAnsi="Times New Roman" w:cs="Times New Roman"/>
          <w:sz w:val="24"/>
          <w:szCs w:val="24"/>
        </w:rPr>
        <w:t xml:space="preserve">, </w:t>
      </w:r>
      <w:r w:rsidRPr="00BF38B2">
        <w:rPr>
          <w:rFonts w:ascii="Times New Roman" w:hAnsi="Times New Roman" w:cs="Times New Roman"/>
          <w:sz w:val="24"/>
          <w:szCs w:val="24"/>
          <w:shd w:val="clear" w:color="auto" w:fill="FFFFFF"/>
        </w:rPr>
        <w:t xml:space="preserve">Colton, NY 13625. There is a very real possibility the committee will </w:t>
      </w:r>
      <w:r w:rsidR="009303BF" w:rsidRPr="00BF38B2">
        <w:rPr>
          <w:rFonts w:ascii="Times New Roman" w:hAnsi="Times New Roman" w:cs="Times New Roman"/>
          <w:sz w:val="24"/>
          <w:szCs w:val="24"/>
          <w:shd w:val="clear" w:color="auto" w:fill="FFFFFF"/>
        </w:rPr>
        <w:t>dissolve</w:t>
      </w:r>
    </w:p>
    <w:p w:rsidR="00BF38B2" w:rsidRPr="00F9592C" w:rsidRDefault="00BF38B2" w:rsidP="00D81765">
      <w:pPr>
        <w:spacing w:line="240" w:lineRule="auto"/>
        <w:rPr>
          <w:rFonts w:ascii="Times New Roman" w:hAnsi="Times New Roman" w:cs="Times New Roman"/>
          <w:sz w:val="16"/>
          <w:szCs w:val="16"/>
        </w:rPr>
      </w:pPr>
    </w:p>
    <w:p w:rsidR="00834124" w:rsidRPr="00BF38B2" w:rsidRDefault="00834124" w:rsidP="00BF38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sidR="00BF38B2">
        <w:rPr>
          <w:rFonts w:ascii="Times New Roman" w:hAnsi="Times New Roman" w:cs="Times New Roman"/>
          <w:sz w:val="24"/>
          <w:szCs w:val="24"/>
        </w:rPr>
        <w:t xml:space="preserve">  Mrs. Menz, Library Trustee thanked Supervisor Cayey for his perseverance to the grant funds the Library was awarded. T</w:t>
      </w:r>
      <w:r w:rsidR="000A260C">
        <w:rPr>
          <w:rFonts w:ascii="Times New Roman" w:hAnsi="Times New Roman" w:cs="Times New Roman"/>
          <w:sz w:val="24"/>
          <w:szCs w:val="24"/>
        </w:rPr>
        <w:t>he end of season book sale will be October 19, $2 per bag starting at 11:00 a.m. to 1:00 p.m.</w:t>
      </w:r>
    </w:p>
    <w:p w:rsidR="00834124" w:rsidRDefault="00834124" w:rsidP="00BF38B2">
      <w:pPr>
        <w:spacing w:after="0" w:line="240" w:lineRule="auto"/>
        <w:rPr>
          <w:rFonts w:ascii="Times New Roman" w:hAnsi="Times New Roman" w:cs="Times New Roman"/>
          <w:sz w:val="24"/>
          <w:szCs w:val="24"/>
        </w:rPr>
      </w:pPr>
    </w:p>
    <w:p w:rsidR="00834124" w:rsidRDefault="00834124" w:rsidP="00BF38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PLANNING/ZONING REPORT</w:t>
      </w:r>
      <w:r w:rsidR="000A260C">
        <w:rPr>
          <w:rFonts w:ascii="Times New Roman" w:hAnsi="Times New Roman" w:cs="Times New Roman"/>
          <w:sz w:val="24"/>
          <w:szCs w:val="24"/>
        </w:rPr>
        <w:t xml:space="preserve">  Mr. Fuhr reported he has been sick and the Planning Board has been working on a cemetery law. Mr. Fuhr stated Mr. </w:t>
      </w:r>
      <w:r w:rsidR="00B07ED6">
        <w:rPr>
          <w:rFonts w:ascii="Times New Roman" w:hAnsi="Times New Roman" w:cs="Times New Roman"/>
          <w:sz w:val="24"/>
          <w:szCs w:val="24"/>
        </w:rPr>
        <w:t xml:space="preserve">Rousell is up for reappointment </w:t>
      </w:r>
      <w:r w:rsidR="000A260C">
        <w:rPr>
          <w:rFonts w:ascii="Times New Roman" w:hAnsi="Times New Roman" w:cs="Times New Roman"/>
          <w:sz w:val="24"/>
          <w:szCs w:val="24"/>
        </w:rPr>
        <w:t>to the Planning Board.</w:t>
      </w:r>
    </w:p>
    <w:p w:rsidR="000A260C" w:rsidRDefault="000A260C" w:rsidP="00BF38B2">
      <w:pPr>
        <w:spacing w:after="0" w:line="240" w:lineRule="auto"/>
        <w:rPr>
          <w:rFonts w:ascii="Times New Roman" w:hAnsi="Times New Roman" w:cs="Times New Roman"/>
          <w:sz w:val="24"/>
          <w:szCs w:val="24"/>
        </w:rPr>
      </w:pPr>
    </w:p>
    <w:p w:rsidR="000A260C" w:rsidRDefault="000A260C" w:rsidP="00BF38B2">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0A260C" w:rsidRDefault="00D50214" w:rsidP="00BF38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REAPPOINT MR. ROUSELL TO PLANNING BOARD</w:t>
      </w:r>
    </w:p>
    <w:p w:rsidR="00D50214" w:rsidRDefault="00D50214" w:rsidP="00BF38B2">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reappoint Jeffrey Rousell to the Planning Board.</w:t>
      </w:r>
    </w:p>
    <w:p w:rsidR="00D50214" w:rsidRDefault="00D50214" w:rsidP="00BF38B2">
      <w:pPr>
        <w:spacing w:after="0" w:line="240" w:lineRule="auto"/>
        <w:rPr>
          <w:rFonts w:ascii="Times New Roman" w:hAnsi="Times New Roman" w:cs="Times New Roman"/>
          <w:sz w:val="24"/>
          <w:szCs w:val="24"/>
        </w:rPr>
      </w:pPr>
      <w:r>
        <w:rPr>
          <w:rFonts w:ascii="Times New Roman" w:hAnsi="Times New Roman" w:cs="Times New Roman"/>
          <w:sz w:val="24"/>
          <w:szCs w:val="24"/>
        </w:rPr>
        <w:t>This term will expire</w:t>
      </w:r>
      <w:r w:rsidR="00B07ED6">
        <w:rPr>
          <w:rFonts w:ascii="Times New Roman" w:hAnsi="Times New Roman" w:cs="Times New Roman"/>
          <w:sz w:val="24"/>
          <w:szCs w:val="24"/>
        </w:rPr>
        <w:t xml:space="preserve"> October 31, 2026.</w:t>
      </w:r>
    </w:p>
    <w:p w:rsidR="00E62A07" w:rsidRDefault="00E62A07" w:rsidP="00E62A07">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E62A07" w:rsidRDefault="00E62A07" w:rsidP="00E62A0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E62A07" w:rsidRDefault="00E62A07" w:rsidP="00E62A0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07ED6" w:rsidRPr="00D50214" w:rsidRDefault="00B07ED6" w:rsidP="00BF38B2">
      <w:pPr>
        <w:spacing w:after="0" w:line="240" w:lineRule="auto"/>
        <w:rPr>
          <w:rFonts w:ascii="Times New Roman" w:hAnsi="Times New Roman" w:cs="Times New Roman"/>
          <w:sz w:val="24"/>
          <w:szCs w:val="24"/>
        </w:rPr>
      </w:pPr>
    </w:p>
    <w:p w:rsidR="00834124" w:rsidRDefault="00834124" w:rsidP="00BF38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CLERK’S REPORT</w:t>
      </w:r>
    </w:p>
    <w:p w:rsidR="00E62A07" w:rsidRPr="00E62A07" w:rsidRDefault="00E62A07" w:rsidP="005972ED">
      <w:pPr>
        <w:pStyle w:val="ListParagraph"/>
        <w:numPr>
          <w:ilvl w:val="0"/>
          <w:numId w:val="6"/>
        </w:numPr>
        <w:shd w:val="clear" w:color="auto" w:fill="FFFFFF"/>
        <w:contextualSpacing/>
        <w:rPr>
          <w:color w:val="222222"/>
        </w:rPr>
      </w:pPr>
      <w:r w:rsidRPr="00E62A07">
        <w:rPr>
          <w:color w:val="222222"/>
        </w:rPr>
        <w:t>APPOINTMENTS – Re-appoint Jeffrey Rousell to Planning Board</w:t>
      </w:r>
    </w:p>
    <w:p w:rsidR="00E62A07" w:rsidRDefault="00E62A07" w:rsidP="00E62A07">
      <w:pPr>
        <w:pStyle w:val="ListParagraph"/>
        <w:numPr>
          <w:ilvl w:val="0"/>
          <w:numId w:val="6"/>
        </w:numPr>
        <w:shd w:val="clear" w:color="auto" w:fill="FFFFFF"/>
        <w:contextualSpacing/>
        <w:rPr>
          <w:color w:val="222222"/>
        </w:rPr>
      </w:pPr>
      <w:r w:rsidRPr="00472A65">
        <w:rPr>
          <w:color w:val="222222"/>
        </w:rPr>
        <w:t xml:space="preserve">There are 14 people registered for Local Gov’t. Day, Tuesday October 15. </w:t>
      </w:r>
    </w:p>
    <w:p w:rsidR="00E62A07" w:rsidRDefault="00E62A07" w:rsidP="00E62A07">
      <w:pPr>
        <w:pStyle w:val="ListParagraph"/>
        <w:numPr>
          <w:ilvl w:val="0"/>
          <w:numId w:val="6"/>
        </w:numPr>
        <w:shd w:val="clear" w:color="auto" w:fill="FFFFFF"/>
        <w:contextualSpacing/>
        <w:rPr>
          <w:color w:val="222222"/>
        </w:rPr>
      </w:pPr>
      <w:r>
        <w:rPr>
          <w:color w:val="222222"/>
        </w:rPr>
        <w:t>There is a copy of the EARLY VOTING HOURS on the counter, which is at the Board of Elections Office. Even though it’s on the 2</w:t>
      </w:r>
      <w:r w:rsidRPr="00992427">
        <w:rPr>
          <w:color w:val="222222"/>
          <w:vertAlign w:val="superscript"/>
        </w:rPr>
        <w:t>nd</w:t>
      </w:r>
      <w:r>
        <w:rPr>
          <w:color w:val="222222"/>
        </w:rPr>
        <w:t xml:space="preserve"> floor of the new building on SH 310 it is fully accessible to voters with disabilities.</w:t>
      </w:r>
    </w:p>
    <w:p w:rsidR="00834124" w:rsidRDefault="00834124" w:rsidP="00BF38B2">
      <w:pPr>
        <w:spacing w:after="0" w:line="240" w:lineRule="auto"/>
        <w:rPr>
          <w:rFonts w:ascii="Times New Roman" w:hAnsi="Times New Roman" w:cs="Times New Roman"/>
          <w:sz w:val="24"/>
          <w:szCs w:val="24"/>
        </w:rPr>
      </w:pPr>
    </w:p>
    <w:p w:rsidR="00834124" w:rsidRDefault="00834124" w:rsidP="00BF38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ENGINEERS REPORT</w:t>
      </w:r>
      <w:r w:rsidR="009F0EE4">
        <w:rPr>
          <w:rFonts w:ascii="Times New Roman" w:hAnsi="Times New Roman" w:cs="Times New Roman"/>
          <w:sz w:val="24"/>
          <w:szCs w:val="24"/>
        </w:rPr>
        <w:t xml:space="preserve">  Mr. Richards reported:</w:t>
      </w:r>
    </w:p>
    <w:p w:rsidR="009F0EE4" w:rsidRDefault="009F0EE4" w:rsidP="00BF38B2">
      <w:pPr>
        <w:spacing w:after="0" w:line="240" w:lineRule="auto"/>
        <w:rPr>
          <w:rFonts w:ascii="Times New Roman" w:hAnsi="Times New Roman" w:cs="Times New Roman"/>
          <w:sz w:val="24"/>
          <w:szCs w:val="24"/>
        </w:rPr>
      </w:pPr>
      <w:r>
        <w:rPr>
          <w:rFonts w:ascii="Times New Roman" w:hAnsi="Times New Roman" w:cs="Times New Roman"/>
          <w:sz w:val="24"/>
          <w:szCs w:val="24"/>
        </w:rPr>
        <w:t>The wind law draft was sent to the Town Attorney for review and it is recommended to hire a specialist to review it also. Blue Line Engineering gave an estimate of $1850.</w:t>
      </w:r>
    </w:p>
    <w:p w:rsidR="009F0EE4" w:rsidRPr="009F0EE4" w:rsidRDefault="009F0EE4" w:rsidP="00BF38B2">
      <w:pPr>
        <w:spacing w:after="0" w:line="240" w:lineRule="auto"/>
        <w:rPr>
          <w:rFonts w:ascii="Times New Roman" w:hAnsi="Times New Roman" w:cs="Times New Roman"/>
          <w:sz w:val="24"/>
          <w:szCs w:val="24"/>
        </w:rPr>
      </w:pPr>
    </w:p>
    <w:p w:rsidR="00834124" w:rsidRDefault="009F0EE4" w:rsidP="00BF38B2">
      <w:pPr>
        <w:spacing w:after="0" w:line="240" w:lineRule="auto"/>
        <w:rPr>
          <w:rFonts w:ascii="Times New Roman" w:hAnsi="Times New Roman" w:cs="Times New Roman"/>
          <w:sz w:val="24"/>
          <w:szCs w:val="24"/>
        </w:rPr>
      </w:pPr>
      <w:r>
        <w:rPr>
          <w:rFonts w:ascii="Times New Roman" w:hAnsi="Times New Roman" w:cs="Times New Roman"/>
          <w:sz w:val="24"/>
          <w:szCs w:val="24"/>
        </w:rPr>
        <w:t>Motion # 9</w:t>
      </w:r>
    </w:p>
    <w:p w:rsidR="009F0EE4" w:rsidRDefault="009F0EE4" w:rsidP="00BF38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HIRE BLUE LINE ENGINEERING</w:t>
      </w:r>
    </w:p>
    <w:p w:rsidR="009F0EE4" w:rsidRPr="009F0EE4" w:rsidRDefault="009F0EE4" w:rsidP="00BF38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Mrs. Hawley to hire Blue Line Engineering to review the proposed wind law. </w:t>
      </w:r>
    </w:p>
    <w:p w:rsidR="009F0EE4" w:rsidRDefault="009F0EE4" w:rsidP="009F0EE4">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9F0EE4" w:rsidRDefault="009F0EE4" w:rsidP="009F0EE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F0EE4" w:rsidRDefault="009F0EE4" w:rsidP="009F0EE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E62A07" w:rsidRPr="008D64AD" w:rsidRDefault="00E62A07" w:rsidP="00BF38B2">
      <w:pPr>
        <w:spacing w:after="0" w:line="240" w:lineRule="auto"/>
        <w:rPr>
          <w:rFonts w:ascii="Times New Roman" w:hAnsi="Times New Roman" w:cs="Times New Roman"/>
          <w:sz w:val="24"/>
          <w:szCs w:val="24"/>
        </w:rPr>
      </w:pPr>
    </w:p>
    <w:p w:rsidR="00834124" w:rsidRPr="008D64AD" w:rsidRDefault="00834124" w:rsidP="00BF38B2">
      <w:pPr>
        <w:numPr>
          <w:ilvl w:val="0"/>
          <w:numId w:val="2"/>
        </w:numPr>
        <w:spacing w:after="0" w:line="240" w:lineRule="auto"/>
        <w:rPr>
          <w:rFonts w:ascii="Times New Roman" w:hAnsi="Times New Roman" w:cs="Times New Roman"/>
          <w:b/>
          <w:bCs/>
          <w:sz w:val="24"/>
          <w:szCs w:val="24"/>
        </w:rPr>
      </w:pPr>
      <w:r w:rsidRPr="008D64AD">
        <w:rPr>
          <w:rFonts w:ascii="Times New Roman" w:hAnsi="Times New Roman" w:cs="Times New Roman"/>
          <w:b/>
          <w:bCs/>
          <w:sz w:val="24"/>
          <w:szCs w:val="24"/>
        </w:rPr>
        <w:t>UNFINISHED BUSINESS</w:t>
      </w:r>
    </w:p>
    <w:p w:rsidR="00834124" w:rsidRPr="008D64AD" w:rsidRDefault="00834124" w:rsidP="00BF38B2">
      <w:pPr>
        <w:numPr>
          <w:ilvl w:val="0"/>
          <w:numId w:val="3"/>
        </w:numPr>
        <w:spacing w:after="0" w:line="240" w:lineRule="auto"/>
        <w:rPr>
          <w:rFonts w:ascii="Times New Roman" w:hAnsi="Times New Roman" w:cs="Times New Roman"/>
          <w:sz w:val="24"/>
          <w:szCs w:val="24"/>
        </w:rPr>
      </w:pPr>
      <w:r w:rsidRPr="008D64AD">
        <w:rPr>
          <w:rFonts w:ascii="Times New Roman" w:hAnsi="Times New Roman" w:cs="Times New Roman"/>
          <w:sz w:val="24"/>
          <w:szCs w:val="24"/>
        </w:rPr>
        <w:t>NYCLASS Investment – Made $4,276.70 for the month of September</w:t>
      </w:r>
    </w:p>
    <w:p w:rsidR="00834124" w:rsidRPr="008D64AD" w:rsidRDefault="00834124" w:rsidP="00BF38B2">
      <w:pPr>
        <w:numPr>
          <w:ilvl w:val="0"/>
          <w:numId w:val="3"/>
        </w:numPr>
        <w:spacing w:after="0" w:line="240" w:lineRule="auto"/>
        <w:rPr>
          <w:rFonts w:ascii="Times New Roman" w:hAnsi="Times New Roman" w:cs="Times New Roman"/>
          <w:sz w:val="24"/>
          <w:szCs w:val="24"/>
        </w:rPr>
      </w:pPr>
      <w:r w:rsidRPr="008D64AD">
        <w:rPr>
          <w:rFonts w:ascii="Times New Roman" w:hAnsi="Times New Roman" w:cs="Times New Roman"/>
          <w:sz w:val="24"/>
          <w:szCs w:val="24"/>
        </w:rPr>
        <w:t>Town Barn Roof and Siding – All work has been completed by Sands and approved for payment.</w:t>
      </w:r>
    </w:p>
    <w:p w:rsidR="00834124" w:rsidRPr="008D64AD" w:rsidRDefault="00834124" w:rsidP="00BF38B2">
      <w:pPr>
        <w:numPr>
          <w:ilvl w:val="0"/>
          <w:numId w:val="3"/>
        </w:numPr>
        <w:spacing w:after="0" w:line="240" w:lineRule="auto"/>
        <w:rPr>
          <w:rFonts w:ascii="Times New Roman" w:hAnsi="Times New Roman" w:cs="Times New Roman"/>
          <w:sz w:val="24"/>
          <w:szCs w:val="24"/>
        </w:rPr>
      </w:pPr>
      <w:r w:rsidRPr="008D64AD">
        <w:rPr>
          <w:rFonts w:ascii="Times New Roman" w:hAnsi="Times New Roman" w:cs="Times New Roman"/>
          <w:sz w:val="24"/>
          <w:szCs w:val="24"/>
        </w:rPr>
        <w:t>Approved Fisher Builders to fix well, handicap entrance and exterior smart board</w:t>
      </w:r>
      <w:r w:rsidR="008D64AD">
        <w:rPr>
          <w:rFonts w:ascii="Times New Roman" w:hAnsi="Times New Roman" w:cs="Times New Roman"/>
          <w:sz w:val="24"/>
          <w:szCs w:val="24"/>
        </w:rPr>
        <w:t xml:space="preserve"> siding on Library under grant funds.</w:t>
      </w:r>
      <w:r w:rsidRPr="008D64AD">
        <w:rPr>
          <w:rFonts w:ascii="Times New Roman" w:hAnsi="Times New Roman" w:cs="Times New Roman"/>
          <w:sz w:val="24"/>
          <w:szCs w:val="24"/>
        </w:rPr>
        <w:t xml:space="preserve"> </w:t>
      </w:r>
    </w:p>
    <w:p w:rsidR="00834124" w:rsidRPr="008D64AD" w:rsidRDefault="00834124" w:rsidP="00BF38B2">
      <w:pPr>
        <w:numPr>
          <w:ilvl w:val="0"/>
          <w:numId w:val="3"/>
        </w:numPr>
        <w:spacing w:after="0" w:line="240" w:lineRule="auto"/>
        <w:rPr>
          <w:rFonts w:ascii="Times New Roman" w:hAnsi="Times New Roman" w:cs="Times New Roman"/>
          <w:sz w:val="24"/>
          <w:szCs w:val="24"/>
        </w:rPr>
      </w:pPr>
      <w:r w:rsidRPr="008D64AD">
        <w:rPr>
          <w:rFonts w:ascii="Times New Roman" w:hAnsi="Times New Roman" w:cs="Times New Roman"/>
          <w:sz w:val="24"/>
          <w:szCs w:val="24"/>
        </w:rPr>
        <w:t xml:space="preserve">Sidewalk contractors have not provided quotes yet. </w:t>
      </w:r>
    </w:p>
    <w:p w:rsidR="00834124" w:rsidRPr="008D64AD" w:rsidRDefault="00834124" w:rsidP="00BF38B2">
      <w:pPr>
        <w:numPr>
          <w:ilvl w:val="0"/>
          <w:numId w:val="3"/>
        </w:numPr>
        <w:spacing w:after="0" w:line="240" w:lineRule="auto"/>
        <w:rPr>
          <w:rFonts w:ascii="Times New Roman" w:hAnsi="Times New Roman" w:cs="Times New Roman"/>
          <w:sz w:val="24"/>
          <w:szCs w:val="24"/>
        </w:rPr>
      </w:pPr>
      <w:r w:rsidRPr="008D64AD">
        <w:rPr>
          <w:rFonts w:ascii="Times New Roman" w:hAnsi="Times New Roman" w:cs="Times New Roman"/>
          <w:sz w:val="24"/>
          <w:szCs w:val="24"/>
        </w:rPr>
        <w:t>Need to move $4,110.90 from account A1620.2 to A5132.2.  The transaction coded to wrong account for windows for Town Barns.</w:t>
      </w:r>
    </w:p>
    <w:p w:rsidR="00834124" w:rsidRDefault="00834124" w:rsidP="00BF38B2">
      <w:pPr>
        <w:spacing w:after="0"/>
        <w:rPr>
          <w:rFonts w:ascii="Times New Roman" w:hAnsi="Times New Roman" w:cs="Times New Roman"/>
          <w:sz w:val="24"/>
          <w:szCs w:val="24"/>
        </w:rPr>
      </w:pPr>
    </w:p>
    <w:p w:rsidR="00091190" w:rsidRDefault="00091190" w:rsidP="00BF38B2">
      <w:pPr>
        <w:spacing w:after="0"/>
        <w:rPr>
          <w:rFonts w:ascii="Times New Roman" w:hAnsi="Times New Roman" w:cs="Times New Roman"/>
          <w:sz w:val="24"/>
          <w:szCs w:val="24"/>
        </w:rPr>
      </w:pPr>
      <w:r>
        <w:rPr>
          <w:rFonts w:ascii="Times New Roman" w:hAnsi="Times New Roman" w:cs="Times New Roman"/>
          <w:sz w:val="24"/>
          <w:szCs w:val="24"/>
        </w:rPr>
        <w:t>Motion # 10</w:t>
      </w:r>
    </w:p>
    <w:p w:rsidR="00091190" w:rsidRDefault="00091190" w:rsidP="00BF38B2">
      <w:pPr>
        <w:spacing w:after="0"/>
        <w:rPr>
          <w:rFonts w:ascii="Times New Roman" w:hAnsi="Times New Roman" w:cs="Times New Roman"/>
          <w:b/>
          <w:sz w:val="24"/>
          <w:szCs w:val="24"/>
          <w:u w:val="single"/>
        </w:rPr>
      </w:pPr>
      <w:r>
        <w:rPr>
          <w:rFonts w:ascii="Times New Roman" w:hAnsi="Times New Roman" w:cs="Times New Roman"/>
          <w:b/>
          <w:sz w:val="24"/>
          <w:szCs w:val="24"/>
          <w:u w:val="single"/>
        </w:rPr>
        <w:t>AUTHORIZE CHANGE OF CODING ERROR</w:t>
      </w:r>
    </w:p>
    <w:p w:rsidR="00091190" w:rsidRDefault="00091190" w:rsidP="00BF38B2">
      <w:pPr>
        <w:spacing w:after="0"/>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the change of coding error to bill the correct account. Move $4,110.90 from A1620.2 to A5132.2 since they were highway garage repairs.</w:t>
      </w:r>
    </w:p>
    <w:p w:rsidR="00091190" w:rsidRDefault="00091190" w:rsidP="00091190">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091190" w:rsidRDefault="00091190" w:rsidP="0009119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091190" w:rsidRDefault="00091190" w:rsidP="0009119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9592C" w:rsidRDefault="00F9592C" w:rsidP="00091190">
      <w:pPr>
        <w:spacing w:after="0" w:line="240" w:lineRule="auto"/>
        <w:rPr>
          <w:rFonts w:ascii="Times New Roman" w:hAnsi="Times New Roman" w:cs="Times New Roman"/>
          <w:sz w:val="24"/>
          <w:szCs w:val="24"/>
        </w:rPr>
      </w:pPr>
    </w:p>
    <w:p w:rsidR="00F9592C" w:rsidRDefault="00F9592C" w:rsidP="00F95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091190" w:rsidRDefault="00F9592C" w:rsidP="00F9592C">
      <w:pPr>
        <w:spacing w:after="0"/>
        <w:jc w:val="center"/>
        <w:rPr>
          <w:rFonts w:ascii="Times New Roman" w:hAnsi="Times New Roman" w:cs="Times New Roman"/>
          <w:b/>
          <w:sz w:val="24"/>
          <w:szCs w:val="24"/>
        </w:rPr>
      </w:pPr>
      <w:r w:rsidRPr="00F9592C">
        <w:rPr>
          <w:rFonts w:ascii="Times New Roman" w:hAnsi="Times New Roman" w:cs="Times New Roman"/>
          <w:b/>
          <w:sz w:val="24"/>
          <w:szCs w:val="24"/>
        </w:rPr>
        <w:lastRenderedPageBreak/>
        <w:t>Regular Monthly Meeting, Colton Town Board, October 9, 2019</w:t>
      </w:r>
    </w:p>
    <w:p w:rsidR="00F9592C" w:rsidRPr="00F9592C" w:rsidRDefault="00F9592C" w:rsidP="00F9592C">
      <w:pPr>
        <w:spacing w:after="0"/>
        <w:jc w:val="center"/>
        <w:rPr>
          <w:rFonts w:ascii="Times New Roman" w:hAnsi="Times New Roman" w:cs="Times New Roman"/>
          <w:sz w:val="24"/>
          <w:szCs w:val="24"/>
        </w:rPr>
      </w:pPr>
    </w:p>
    <w:p w:rsidR="00834124" w:rsidRPr="008D64AD" w:rsidRDefault="00834124" w:rsidP="00BF38B2">
      <w:pPr>
        <w:numPr>
          <w:ilvl w:val="0"/>
          <w:numId w:val="2"/>
        </w:numPr>
        <w:spacing w:after="0" w:line="240" w:lineRule="auto"/>
        <w:rPr>
          <w:rFonts w:ascii="Times New Roman" w:hAnsi="Times New Roman" w:cs="Times New Roman"/>
          <w:sz w:val="24"/>
          <w:szCs w:val="24"/>
        </w:rPr>
      </w:pPr>
      <w:r w:rsidRPr="008D64AD">
        <w:rPr>
          <w:rFonts w:ascii="Times New Roman" w:hAnsi="Times New Roman" w:cs="Times New Roman"/>
          <w:b/>
          <w:bCs/>
          <w:sz w:val="24"/>
          <w:szCs w:val="24"/>
        </w:rPr>
        <w:t>NEW BUSINESS</w:t>
      </w:r>
      <w:r w:rsidRPr="008D64AD">
        <w:rPr>
          <w:rFonts w:ascii="Times New Roman" w:hAnsi="Times New Roman" w:cs="Times New Roman"/>
          <w:sz w:val="24"/>
          <w:szCs w:val="24"/>
        </w:rPr>
        <w:t xml:space="preserve">                                                                                                     </w:t>
      </w:r>
    </w:p>
    <w:p w:rsidR="00834124" w:rsidRPr="008D64AD" w:rsidRDefault="00834124" w:rsidP="00BF38B2">
      <w:pPr>
        <w:pStyle w:val="ListParagraph"/>
        <w:numPr>
          <w:ilvl w:val="0"/>
          <w:numId w:val="1"/>
        </w:numPr>
      </w:pPr>
      <w:r w:rsidRPr="008D64AD">
        <w:t>SLIC to get 20 x 20 slab approval next to town barns, town gets free internet service at town barns</w:t>
      </w:r>
    </w:p>
    <w:p w:rsidR="00834124" w:rsidRPr="008D64AD" w:rsidRDefault="00834124" w:rsidP="00BF38B2">
      <w:pPr>
        <w:pStyle w:val="ListParagraph"/>
        <w:numPr>
          <w:ilvl w:val="0"/>
          <w:numId w:val="1"/>
        </w:numPr>
      </w:pPr>
      <w:r w:rsidRPr="008D64AD">
        <w:t xml:space="preserve">Board needs to approve or disapprove to get grant for Judges Chambers on Community Center. </w:t>
      </w:r>
    </w:p>
    <w:p w:rsidR="00834124" w:rsidRPr="008D64AD" w:rsidRDefault="00834124" w:rsidP="00BF38B2">
      <w:pPr>
        <w:pStyle w:val="ListParagraph"/>
        <w:numPr>
          <w:ilvl w:val="0"/>
          <w:numId w:val="1"/>
        </w:numPr>
      </w:pPr>
      <w:r w:rsidRPr="008D64AD">
        <w:t>Resolution to file NAVISTAR claim for defective EGR emissions system.</w:t>
      </w:r>
    </w:p>
    <w:p w:rsidR="00834124" w:rsidRDefault="00834124" w:rsidP="00BF38B2">
      <w:pPr>
        <w:spacing w:after="0"/>
        <w:rPr>
          <w:rFonts w:ascii="Times New Roman" w:hAnsi="Times New Roman" w:cs="Times New Roman"/>
          <w:sz w:val="24"/>
          <w:szCs w:val="24"/>
        </w:rPr>
      </w:pPr>
    </w:p>
    <w:p w:rsidR="005721ED" w:rsidRDefault="007943AE"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Mr. Cayey reported a conversation he had with SLIC representative Darlene Cole. The areas SLIC plans on providing access to are Cold Brook Drive, Littlejohn Road, Windmill Road to Morgan Road, SH 56 from South Colton to Colton, Raquette River Road, Trimm Road, Cayey Road and French Pond Road.</w:t>
      </w:r>
    </w:p>
    <w:p w:rsidR="007943AE" w:rsidRDefault="007943AE" w:rsidP="00BF38B2">
      <w:pPr>
        <w:spacing w:after="0"/>
        <w:rPr>
          <w:rFonts w:ascii="Times New Roman" w:hAnsi="Times New Roman" w:cs="Times New Roman"/>
          <w:sz w:val="24"/>
          <w:szCs w:val="24"/>
        </w:rPr>
      </w:pPr>
    </w:p>
    <w:p w:rsidR="00DD39BC" w:rsidRDefault="007943AE"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the refurbishing that has been done on the JR Watson Community Center and the request of Judge Robar to add a judges chamber. Judge Robar would get the grant funding </w:t>
      </w:r>
      <w:r w:rsidR="009303BF">
        <w:rPr>
          <w:rFonts w:ascii="Times New Roman" w:hAnsi="Times New Roman" w:cs="Times New Roman"/>
          <w:sz w:val="24"/>
          <w:szCs w:val="24"/>
        </w:rPr>
        <w:t>as</w:t>
      </w:r>
      <w:r>
        <w:rPr>
          <w:rFonts w:ascii="Times New Roman" w:hAnsi="Times New Roman" w:cs="Times New Roman"/>
          <w:sz w:val="24"/>
          <w:szCs w:val="24"/>
        </w:rPr>
        <w:t xml:space="preserve"> he has for the past for the Courtroom.</w:t>
      </w:r>
      <w:r w:rsidR="00DD39BC">
        <w:rPr>
          <w:rFonts w:ascii="Times New Roman" w:hAnsi="Times New Roman" w:cs="Times New Roman"/>
          <w:sz w:val="24"/>
          <w:szCs w:val="24"/>
        </w:rPr>
        <w:t xml:space="preserve"> Mr. Cayey asked Mrs. Hawley what her decision was – she replied no, Mrs. Fisher-Davis – replied no,</w:t>
      </w:r>
    </w:p>
    <w:p w:rsidR="00DD39BC" w:rsidRDefault="00DD39BC"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Hayes replied no and Mr. Cayey replied no to the request for a </w:t>
      </w:r>
      <w:r w:rsidR="009303BF">
        <w:rPr>
          <w:rFonts w:ascii="Times New Roman" w:hAnsi="Times New Roman" w:cs="Times New Roman"/>
          <w:sz w:val="24"/>
          <w:szCs w:val="24"/>
        </w:rPr>
        <w:t>judge’s</w:t>
      </w:r>
      <w:r>
        <w:rPr>
          <w:rFonts w:ascii="Times New Roman" w:hAnsi="Times New Roman" w:cs="Times New Roman"/>
          <w:sz w:val="24"/>
          <w:szCs w:val="24"/>
        </w:rPr>
        <w:t xml:space="preserve"> chamber. </w:t>
      </w:r>
    </w:p>
    <w:p w:rsidR="00DD39BC" w:rsidRDefault="00DD39BC" w:rsidP="00BF38B2">
      <w:pPr>
        <w:spacing w:after="0"/>
        <w:rPr>
          <w:rFonts w:ascii="Times New Roman" w:hAnsi="Times New Roman" w:cs="Times New Roman"/>
          <w:sz w:val="24"/>
          <w:szCs w:val="24"/>
        </w:rPr>
      </w:pPr>
    </w:p>
    <w:p w:rsidR="00DD39BC" w:rsidRPr="00DD39BC" w:rsidRDefault="00DD39BC"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Mr. Richards thought that if Judge Robar wanted to apply for a grant, he could possible apply for one to replace the flooring on the other side of the building since he uses that room too on court nights.</w:t>
      </w:r>
    </w:p>
    <w:p w:rsidR="00606774" w:rsidRDefault="00606774" w:rsidP="00BF38B2">
      <w:pPr>
        <w:spacing w:after="0"/>
        <w:rPr>
          <w:rFonts w:ascii="Times New Roman" w:hAnsi="Times New Roman" w:cs="Times New Roman"/>
          <w:sz w:val="24"/>
          <w:szCs w:val="24"/>
        </w:rPr>
      </w:pPr>
    </w:p>
    <w:p w:rsidR="00DD39BC" w:rsidRDefault="00DD39BC"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congratulated Mike and Anne Crosley for their Small Business </w:t>
      </w:r>
      <w:r w:rsidR="00456A25">
        <w:rPr>
          <w:rFonts w:ascii="Times New Roman" w:hAnsi="Times New Roman" w:cs="Times New Roman"/>
          <w:sz w:val="24"/>
          <w:szCs w:val="24"/>
        </w:rPr>
        <w:t>Award. The Crosley’s gave credos to their employees for the award.</w:t>
      </w:r>
    </w:p>
    <w:p w:rsidR="00456A25" w:rsidRDefault="00456A25" w:rsidP="00456A25">
      <w:pPr>
        <w:spacing w:after="0" w:line="240" w:lineRule="auto"/>
        <w:rPr>
          <w:rFonts w:ascii="Times New Roman" w:hAnsi="Times New Roman" w:cs="Times New Roman"/>
          <w:sz w:val="24"/>
          <w:szCs w:val="24"/>
        </w:rPr>
      </w:pPr>
    </w:p>
    <w:p w:rsidR="00456A25" w:rsidRDefault="00456A25"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Motion # 11</w:t>
      </w:r>
    </w:p>
    <w:p w:rsidR="00456A25" w:rsidRDefault="00456A25" w:rsidP="00456A2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PASS RESOLUTION # 5 – 2019</w:t>
      </w:r>
    </w:p>
    <w:p w:rsidR="00456A25" w:rsidRDefault="00456A25"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pass Resolution # 5 – 2019, Authorization To File A Claim In The Navistar Maxxforce Engine Settlement.</w:t>
      </w:r>
    </w:p>
    <w:p w:rsidR="00456A25" w:rsidRDefault="00456A25"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456A25" w:rsidRDefault="00456A25"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456A25" w:rsidRDefault="00456A25" w:rsidP="00456A2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456A25" w:rsidRPr="00456A25" w:rsidRDefault="00456A25" w:rsidP="00456A25">
      <w:pPr>
        <w:spacing w:after="0" w:line="240" w:lineRule="auto"/>
        <w:rPr>
          <w:rFonts w:ascii="Times New Roman" w:hAnsi="Times New Roman" w:cs="Times New Roman"/>
          <w:sz w:val="24"/>
          <w:szCs w:val="24"/>
        </w:rPr>
      </w:pPr>
    </w:p>
    <w:p w:rsidR="00456A25" w:rsidRPr="00456A25" w:rsidRDefault="00456A25" w:rsidP="00456A25">
      <w:pPr>
        <w:spacing w:after="0" w:line="240" w:lineRule="auto"/>
        <w:jc w:val="center"/>
        <w:rPr>
          <w:rFonts w:ascii="Times New Roman" w:hAnsi="Times New Roman" w:cs="Times New Roman"/>
          <w:b/>
          <w:sz w:val="24"/>
          <w:szCs w:val="24"/>
        </w:rPr>
      </w:pPr>
      <w:r w:rsidRPr="00456A25">
        <w:rPr>
          <w:rFonts w:ascii="Times New Roman" w:hAnsi="Times New Roman" w:cs="Times New Roman"/>
          <w:b/>
          <w:sz w:val="24"/>
          <w:szCs w:val="24"/>
        </w:rPr>
        <w:t>AUTHORIZATION TO FILE A CLAIM IN THE</w:t>
      </w:r>
    </w:p>
    <w:p w:rsidR="00456A25" w:rsidRPr="00456A25" w:rsidRDefault="00456A25" w:rsidP="00456A25">
      <w:pPr>
        <w:spacing w:after="0" w:line="240" w:lineRule="auto"/>
        <w:jc w:val="center"/>
        <w:rPr>
          <w:rFonts w:ascii="Times New Roman" w:hAnsi="Times New Roman" w:cs="Times New Roman"/>
          <w:b/>
          <w:sz w:val="24"/>
          <w:szCs w:val="24"/>
        </w:rPr>
      </w:pPr>
      <w:r w:rsidRPr="00456A25">
        <w:rPr>
          <w:rFonts w:ascii="Times New Roman" w:hAnsi="Times New Roman" w:cs="Times New Roman"/>
          <w:b/>
          <w:sz w:val="24"/>
          <w:szCs w:val="24"/>
        </w:rPr>
        <w:t xml:space="preserve"> NAVISTAR MAXXFORCE ENGINE SETTLEMENT</w:t>
      </w:r>
    </w:p>
    <w:p w:rsidR="00456A25" w:rsidRPr="00456A25" w:rsidRDefault="00456A25" w:rsidP="00456A25">
      <w:pPr>
        <w:spacing w:after="0" w:line="240" w:lineRule="auto"/>
        <w:rPr>
          <w:rFonts w:ascii="Times New Roman" w:hAnsi="Times New Roman" w:cs="Times New Roman"/>
          <w:sz w:val="24"/>
          <w:szCs w:val="24"/>
          <w:u w:val="single"/>
        </w:rPr>
      </w:pPr>
      <w:r w:rsidRPr="00456A25">
        <w:rPr>
          <w:rFonts w:ascii="Times New Roman" w:hAnsi="Times New Roman" w:cs="Times New Roman"/>
          <w:sz w:val="24"/>
          <w:szCs w:val="24"/>
        </w:rPr>
        <w:t xml:space="preserve">                                                                          Resolution # </w:t>
      </w:r>
      <w:r w:rsidRPr="00456A25">
        <w:rPr>
          <w:rFonts w:ascii="Times New Roman" w:hAnsi="Times New Roman" w:cs="Times New Roman"/>
          <w:sz w:val="24"/>
          <w:szCs w:val="24"/>
          <w:u w:val="single"/>
        </w:rPr>
        <w:t>5 - 2019</w:t>
      </w:r>
    </w:p>
    <w:p w:rsidR="00456A25" w:rsidRPr="00456A25" w:rsidRDefault="00456A25" w:rsidP="00456A25">
      <w:pPr>
        <w:pStyle w:val="BodyText"/>
        <w:spacing w:after="0"/>
      </w:pPr>
      <w:r w:rsidRPr="00456A25">
        <w:t xml:space="preserve">    </w:t>
      </w:r>
    </w:p>
    <w:p w:rsidR="00456A25" w:rsidRPr="00456A25" w:rsidRDefault="00456A25" w:rsidP="00456A25">
      <w:pPr>
        <w:pStyle w:val="BodyText"/>
        <w:spacing w:after="0"/>
      </w:pPr>
      <w:r w:rsidRPr="00456A25">
        <w:rPr>
          <w:b/>
        </w:rPr>
        <w:t xml:space="preserve">     WHEREAS,</w:t>
      </w:r>
      <w:r w:rsidRPr="00456A25">
        <w:t xml:space="preserve"> the </w:t>
      </w:r>
      <w:r w:rsidRPr="00456A25">
        <w:rPr>
          <w:u w:val="single"/>
        </w:rPr>
        <w:t>Town of Colton Highway Department</w:t>
      </w:r>
      <w:r w:rsidRPr="00456A25">
        <w:t xml:space="preserve"> has received a legal notice by order of the </w:t>
      </w:r>
    </w:p>
    <w:p w:rsidR="00456A25" w:rsidRPr="00456A25" w:rsidRDefault="00456A25" w:rsidP="00456A25">
      <w:pPr>
        <w:pStyle w:val="BodyText"/>
        <w:spacing w:after="0"/>
      </w:pPr>
      <w:r w:rsidRPr="00456A25">
        <w:t xml:space="preserve">     United District Court for the Northern District of Illinois for the Navistar Maxxforce Engine Settlement, and</w:t>
      </w:r>
    </w:p>
    <w:p w:rsidR="00456A25" w:rsidRPr="00456A25" w:rsidRDefault="00456A25" w:rsidP="00456A25">
      <w:pPr>
        <w:pStyle w:val="BodyText"/>
        <w:spacing w:after="0"/>
      </w:pPr>
      <w:r w:rsidRPr="00456A25">
        <w:rPr>
          <w:b/>
        </w:rPr>
        <w:t xml:space="preserve">     WHEREAS,</w:t>
      </w:r>
      <w:r w:rsidRPr="00456A25">
        <w:t xml:space="preserve"> the lawsuit claimed that Navistar, Inc., and Navistar International Corporation (“Navistar”) sold</w:t>
      </w:r>
    </w:p>
    <w:p w:rsidR="00456A25" w:rsidRPr="00456A25" w:rsidRDefault="00456A25" w:rsidP="00456A25">
      <w:pPr>
        <w:pStyle w:val="BodyText"/>
        <w:spacing w:after="0"/>
      </w:pPr>
      <w:r w:rsidRPr="00456A25">
        <w:t xml:space="preserve">     or leased vehicles, model years 2011-2014, equipped with a defective EGR emissions system, and</w:t>
      </w:r>
    </w:p>
    <w:p w:rsidR="00456A25" w:rsidRPr="00456A25" w:rsidRDefault="00456A25" w:rsidP="00456A25">
      <w:pPr>
        <w:pStyle w:val="BodyText"/>
        <w:spacing w:after="0"/>
      </w:pPr>
      <w:r w:rsidRPr="00456A25">
        <w:rPr>
          <w:b/>
        </w:rPr>
        <w:t xml:space="preserve">     WHEREAS,</w:t>
      </w:r>
      <w:r w:rsidRPr="00456A25">
        <w:t xml:space="preserve"> the proposed settlement offers a rebate of up to $10,000 per class vehicle which may be applied </w:t>
      </w:r>
    </w:p>
    <w:p w:rsidR="00456A25" w:rsidRPr="00456A25" w:rsidRDefault="00456A25" w:rsidP="00456A25">
      <w:pPr>
        <w:pStyle w:val="BodyText"/>
        <w:spacing w:after="0"/>
      </w:pPr>
      <w:r w:rsidRPr="00456A25">
        <w:t xml:space="preserve">     toward the purchase of a new Navistar Class 8 heavy-duty truck, and</w:t>
      </w:r>
    </w:p>
    <w:p w:rsidR="00456A25" w:rsidRPr="00456A25" w:rsidRDefault="00456A25" w:rsidP="00456A25">
      <w:pPr>
        <w:pStyle w:val="BodyText"/>
        <w:spacing w:after="0"/>
      </w:pPr>
      <w:r w:rsidRPr="00456A25">
        <w:rPr>
          <w:b/>
        </w:rPr>
        <w:t xml:space="preserve">     WHEREAS,</w:t>
      </w:r>
      <w:r w:rsidRPr="00456A25">
        <w:t xml:space="preserve"> the </w:t>
      </w:r>
      <w:r w:rsidRPr="00456A25">
        <w:rPr>
          <w:u w:val="single"/>
        </w:rPr>
        <w:t>Colton Highway Department</w:t>
      </w:r>
      <w:r w:rsidRPr="00456A25">
        <w:t xml:space="preserve"> owns a class vehicle covered under the settlement, resulting in </w:t>
      </w:r>
    </w:p>
    <w:p w:rsidR="00456A25" w:rsidRPr="00456A25" w:rsidRDefault="00456A25" w:rsidP="00456A25">
      <w:pPr>
        <w:pStyle w:val="BodyText"/>
        <w:spacing w:after="0"/>
      </w:pPr>
      <w:r w:rsidRPr="00456A25">
        <w:t xml:space="preserve">     a rebate of $10,000 toward the purchase of one (1) plow truck, and </w:t>
      </w:r>
    </w:p>
    <w:p w:rsidR="00456A25" w:rsidRPr="00456A25" w:rsidRDefault="00456A25" w:rsidP="00456A25">
      <w:pPr>
        <w:pStyle w:val="BodyText"/>
        <w:spacing w:after="0"/>
      </w:pPr>
      <w:r w:rsidRPr="00456A25">
        <w:rPr>
          <w:b/>
        </w:rPr>
        <w:t xml:space="preserve">     WHEREAS,</w:t>
      </w:r>
      <w:r w:rsidRPr="00456A25">
        <w:t xml:space="preserve"> the </w:t>
      </w:r>
      <w:r w:rsidRPr="00456A25">
        <w:rPr>
          <w:u w:val="single"/>
        </w:rPr>
        <w:t>Colton Highway Superintendent</w:t>
      </w:r>
      <w:r w:rsidRPr="00456A25">
        <w:t xml:space="preserve"> recommends a claim be submitted to receive the rebate.</w:t>
      </w:r>
    </w:p>
    <w:p w:rsidR="00456A25" w:rsidRPr="00456A25" w:rsidRDefault="00456A25" w:rsidP="00456A25">
      <w:pPr>
        <w:pStyle w:val="BodyText"/>
        <w:spacing w:after="0"/>
        <w:rPr>
          <w:u w:val="single"/>
        </w:rPr>
      </w:pPr>
      <w:r w:rsidRPr="00456A25">
        <w:rPr>
          <w:b/>
        </w:rPr>
        <w:t xml:space="preserve">     NOW THEREFORE, BE IT RESOLVED</w:t>
      </w:r>
      <w:r w:rsidRPr="00456A25">
        <w:t xml:space="preserve"> that the </w:t>
      </w:r>
      <w:r w:rsidRPr="00456A25">
        <w:rPr>
          <w:u w:val="single"/>
        </w:rPr>
        <w:t>Colton Town Board</w:t>
      </w:r>
      <w:r w:rsidRPr="00456A25">
        <w:t xml:space="preserve"> authorizes the </w:t>
      </w:r>
      <w:r w:rsidRPr="00456A25">
        <w:rPr>
          <w:u w:val="single"/>
        </w:rPr>
        <w:t xml:space="preserve">Colton Highway </w:t>
      </w:r>
    </w:p>
    <w:p w:rsidR="00456A25" w:rsidRPr="00456A25" w:rsidRDefault="00456A25" w:rsidP="00456A25">
      <w:pPr>
        <w:pStyle w:val="BodyText"/>
        <w:spacing w:after="0"/>
        <w:rPr>
          <w:u w:val="single"/>
        </w:rPr>
      </w:pPr>
      <w:r w:rsidRPr="00456A25">
        <w:t xml:space="preserve">     </w:t>
      </w:r>
      <w:r w:rsidRPr="00456A25">
        <w:rPr>
          <w:u w:val="single"/>
        </w:rPr>
        <w:t>Superintendent</w:t>
      </w:r>
      <w:r w:rsidRPr="00456A25">
        <w:t xml:space="preserve"> to file a claim in the Navistar Maxxforce Engine Settlement, upon approval of the </w:t>
      </w:r>
      <w:r w:rsidRPr="00456A25">
        <w:rPr>
          <w:u w:val="single"/>
        </w:rPr>
        <w:t>Attorney</w:t>
      </w:r>
    </w:p>
    <w:p w:rsidR="00456A25" w:rsidRPr="00456A25" w:rsidRDefault="00456A25" w:rsidP="00456A25">
      <w:pPr>
        <w:pStyle w:val="BodyText"/>
        <w:spacing w:after="0"/>
      </w:pPr>
      <w:r w:rsidRPr="00456A25">
        <w:t xml:space="preserve">     </w:t>
      </w:r>
      <w:r w:rsidRPr="00456A25">
        <w:rPr>
          <w:u w:val="single"/>
        </w:rPr>
        <w:t>for the Town of Colton</w:t>
      </w:r>
      <w:r w:rsidRPr="00456A25">
        <w:t>, and</w:t>
      </w:r>
    </w:p>
    <w:p w:rsidR="00456A25" w:rsidRPr="00456A25" w:rsidRDefault="00456A25" w:rsidP="00456A25">
      <w:pPr>
        <w:pStyle w:val="BodyText"/>
        <w:spacing w:after="0"/>
      </w:pPr>
      <w:r w:rsidRPr="00456A25">
        <w:rPr>
          <w:b/>
        </w:rPr>
        <w:t xml:space="preserve">     BE IT FURTHER RESOLVED</w:t>
      </w:r>
      <w:r w:rsidRPr="00456A25">
        <w:t xml:space="preserve"> the proposed settlement of a rebate of up to $10,000 is to be applied toward </w:t>
      </w:r>
    </w:p>
    <w:p w:rsidR="00456A25" w:rsidRPr="00456A25" w:rsidRDefault="00456A25" w:rsidP="00456A25">
      <w:pPr>
        <w:pStyle w:val="BodyText"/>
        <w:spacing w:after="0"/>
      </w:pPr>
      <w:r w:rsidRPr="00456A25">
        <w:t xml:space="preserve">     the purchase of a new Navistar Class 8 heavy-duty truck.</w:t>
      </w:r>
    </w:p>
    <w:p w:rsidR="00456A25" w:rsidRPr="00456A25" w:rsidRDefault="00456A25" w:rsidP="00BF38B2">
      <w:pPr>
        <w:spacing w:after="0"/>
        <w:rPr>
          <w:rFonts w:ascii="Times New Roman" w:hAnsi="Times New Roman" w:cs="Times New Roman"/>
          <w:sz w:val="24"/>
          <w:szCs w:val="24"/>
        </w:rPr>
      </w:pPr>
    </w:p>
    <w:p w:rsidR="00834124" w:rsidRDefault="00834124" w:rsidP="00BF38B2">
      <w:pPr>
        <w:pStyle w:val="ListParagraph"/>
        <w:numPr>
          <w:ilvl w:val="0"/>
          <w:numId w:val="2"/>
        </w:numPr>
        <w:rPr>
          <w:b/>
          <w:bCs/>
        </w:rPr>
      </w:pPr>
      <w:r w:rsidRPr="008D64AD">
        <w:rPr>
          <w:b/>
          <w:bCs/>
        </w:rPr>
        <w:t>Courtesy of the floor</w:t>
      </w:r>
    </w:p>
    <w:p w:rsidR="00456A25" w:rsidRDefault="00456A25" w:rsidP="00456A25">
      <w:pPr>
        <w:pStyle w:val="ListParagraph"/>
        <w:ind w:left="360"/>
        <w:rPr>
          <w:bCs/>
        </w:rPr>
      </w:pPr>
      <w:r>
        <w:rPr>
          <w:bCs/>
        </w:rPr>
        <w:t>Deb Christy spoke about the multiuse trail opening between the Raquette River Fish &amp; Game Club to Russell.</w:t>
      </w:r>
    </w:p>
    <w:p w:rsidR="0050298D" w:rsidRDefault="00456A25" w:rsidP="0050298D">
      <w:pPr>
        <w:pStyle w:val="ListParagraph"/>
        <w:ind w:left="360"/>
        <w:rPr>
          <w:bCs/>
        </w:rPr>
      </w:pPr>
      <w:r>
        <w:rPr>
          <w:bCs/>
        </w:rPr>
        <w:t>The trail also allows for the business</w:t>
      </w:r>
      <w:r w:rsidR="0050298D">
        <w:rPr>
          <w:bCs/>
        </w:rPr>
        <w:t>es in South Colton to benefit with the sale of gas for the machines along with food and snacks purchased. We hope to get the Town’s support and assistance in the efforts to keep the trail as it is.</w:t>
      </w:r>
    </w:p>
    <w:p w:rsidR="0050298D" w:rsidRDefault="0050298D" w:rsidP="0050298D">
      <w:pPr>
        <w:pStyle w:val="ListParagraph"/>
        <w:ind w:left="360"/>
        <w:rPr>
          <w:bCs/>
        </w:rPr>
      </w:pPr>
    </w:p>
    <w:p w:rsidR="00834124" w:rsidRDefault="00834124" w:rsidP="0050298D">
      <w:pPr>
        <w:spacing w:after="0" w:line="240" w:lineRule="auto"/>
        <w:rPr>
          <w:rFonts w:ascii="Times New Roman" w:hAnsi="Times New Roman" w:cs="Times New Roman"/>
          <w:b/>
          <w:bCs/>
          <w:sz w:val="24"/>
          <w:szCs w:val="24"/>
        </w:rPr>
      </w:pPr>
      <w:r w:rsidRPr="0050298D">
        <w:rPr>
          <w:rFonts w:ascii="Times New Roman" w:hAnsi="Times New Roman" w:cs="Times New Roman"/>
          <w:b/>
          <w:bCs/>
          <w:sz w:val="24"/>
          <w:szCs w:val="24"/>
        </w:rPr>
        <w:t xml:space="preserve">ANNOUNCEMENTS/ADJOURNMENTS    </w:t>
      </w:r>
    </w:p>
    <w:p w:rsidR="0050298D" w:rsidRDefault="0050298D" w:rsidP="0050298D">
      <w:pPr>
        <w:spacing w:after="0" w:line="240" w:lineRule="auto"/>
        <w:rPr>
          <w:rFonts w:ascii="Times New Roman" w:hAnsi="Times New Roman" w:cs="Times New Roman"/>
          <w:sz w:val="24"/>
          <w:szCs w:val="24"/>
        </w:rPr>
      </w:pPr>
      <w:r>
        <w:rPr>
          <w:rFonts w:ascii="Times New Roman" w:hAnsi="Times New Roman" w:cs="Times New Roman"/>
          <w:sz w:val="24"/>
          <w:szCs w:val="24"/>
        </w:rPr>
        <w:t>A budget meeting will be at 3:00 Wednesday, October 23.</w:t>
      </w:r>
    </w:p>
    <w:p w:rsidR="0050298D" w:rsidRDefault="0050298D" w:rsidP="0050298D">
      <w:pPr>
        <w:spacing w:after="0" w:line="240" w:lineRule="auto"/>
        <w:rPr>
          <w:rFonts w:ascii="Times New Roman" w:hAnsi="Times New Roman" w:cs="Times New Roman"/>
          <w:sz w:val="24"/>
          <w:szCs w:val="24"/>
        </w:rPr>
      </w:pPr>
    </w:p>
    <w:p w:rsidR="0050298D" w:rsidRDefault="0050298D" w:rsidP="0050298D">
      <w:pPr>
        <w:spacing w:after="0" w:line="240" w:lineRule="auto"/>
        <w:rPr>
          <w:rFonts w:ascii="Times New Roman" w:hAnsi="Times New Roman" w:cs="Times New Roman"/>
          <w:sz w:val="24"/>
          <w:szCs w:val="24"/>
        </w:rPr>
      </w:pPr>
      <w:r>
        <w:rPr>
          <w:rFonts w:ascii="Times New Roman" w:hAnsi="Times New Roman" w:cs="Times New Roman"/>
          <w:sz w:val="24"/>
          <w:szCs w:val="24"/>
        </w:rPr>
        <w:t>Motion # 12</w:t>
      </w:r>
    </w:p>
    <w:p w:rsidR="0050298D" w:rsidRDefault="0050298D" w:rsidP="0050298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50298D" w:rsidRDefault="0050298D" w:rsidP="0050298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Ms. Hayes to adjourn.</w:t>
      </w:r>
    </w:p>
    <w:p w:rsidR="0050298D" w:rsidRDefault="0050298D" w:rsidP="0050298D">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50298D" w:rsidRDefault="0050298D" w:rsidP="0050298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50298D" w:rsidRDefault="0050298D" w:rsidP="005029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carried, 7:03 p.m. </w:t>
      </w:r>
    </w:p>
    <w:p w:rsidR="0050298D" w:rsidRPr="0050298D" w:rsidRDefault="0050298D" w:rsidP="005029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34124" w:rsidRDefault="0050298D" w:rsidP="00BF38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50298D" w:rsidRDefault="0050298D" w:rsidP="00BF38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rsidR="0050298D" w:rsidRPr="008D64AD" w:rsidRDefault="0050298D" w:rsidP="00502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sectPr w:rsidR="0050298D" w:rsidRPr="008D64AD"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35E"/>
      </v:shape>
    </w:pict>
  </w:numPicBullet>
  <w:abstractNum w:abstractNumId="0" w15:restartNumberingAfterBreak="0">
    <w:nsid w:val="0B1E28D8"/>
    <w:multiLevelType w:val="multilevel"/>
    <w:tmpl w:val="3DEA93AA"/>
    <w:lvl w:ilvl="0">
      <w:start w:val="1"/>
      <w:numFmt w:val="bullet"/>
      <w:lvlText w:val=""/>
      <w:lvlJc w:val="left"/>
      <w:pPr>
        <w:ind w:left="360" w:hanging="360"/>
      </w:pPr>
      <w:rPr>
        <w:rFonts w:ascii="Wingdings" w:hAnsi="Wingdings" w:cs="Wingdings" w:hint="default"/>
        <w:b/>
        <w:sz w:val="20"/>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1F565DC"/>
    <w:multiLevelType w:val="multilevel"/>
    <w:tmpl w:val="F3188FEE"/>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21F57841"/>
    <w:multiLevelType w:val="multilevel"/>
    <w:tmpl w:val="756C1CB6"/>
    <w:lvl w:ilvl="0">
      <w:start w:val="1"/>
      <w:numFmt w:val="upperLetter"/>
      <w:lvlText w:val="%1."/>
      <w:lvlJc w:val="left"/>
      <w:pPr>
        <w:ind w:left="1620" w:hanging="360"/>
      </w:pPr>
      <w:rPr>
        <w:rFonts w:ascii="Times New Roman" w:hAnsi="Times New Roman"/>
        <w:b w:val="0"/>
        <w:sz w:val="22"/>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15:restartNumberingAfterBreak="0">
    <w:nsid w:val="5DB40FE2"/>
    <w:multiLevelType w:val="hybridMultilevel"/>
    <w:tmpl w:val="968C150A"/>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935610C"/>
    <w:multiLevelType w:val="hybridMultilevel"/>
    <w:tmpl w:val="8E422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7A1DE2"/>
    <w:multiLevelType w:val="hybridMultilevel"/>
    <w:tmpl w:val="2A242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65"/>
    <w:rsid w:val="00091190"/>
    <w:rsid w:val="000A260C"/>
    <w:rsid w:val="00303EF9"/>
    <w:rsid w:val="00456A25"/>
    <w:rsid w:val="004C57E6"/>
    <w:rsid w:val="0050298D"/>
    <w:rsid w:val="005162C6"/>
    <w:rsid w:val="00526C9B"/>
    <w:rsid w:val="00554691"/>
    <w:rsid w:val="005721ED"/>
    <w:rsid w:val="00606774"/>
    <w:rsid w:val="006B35B7"/>
    <w:rsid w:val="007009C1"/>
    <w:rsid w:val="007943AE"/>
    <w:rsid w:val="00834124"/>
    <w:rsid w:val="00863880"/>
    <w:rsid w:val="008D64AD"/>
    <w:rsid w:val="008E1305"/>
    <w:rsid w:val="00924BD9"/>
    <w:rsid w:val="009303BF"/>
    <w:rsid w:val="00972294"/>
    <w:rsid w:val="009F0EE4"/>
    <w:rsid w:val="00AE43E8"/>
    <w:rsid w:val="00AF3086"/>
    <w:rsid w:val="00B07ED6"/>
    <w:rsid w:val="00B673B7"/>
    <w:rsid w:val="00BC2561"/>
    <w:rsid w:val="00BF38B2"/>
    <w:rsid w:val="00CD252C"/>
    <w:rsid w:val="00D12225"/>
    <w:rsid w:val="00D17ECF"/>
    <w:rsid w:val="00D45AD9"/>
    <w:rsid w:val="00D50214"/>
    <w:rsid w:val="00D81765"/>
    <w:rsid w:val="00DD39BC"/>
    <w:rsid w:val="00E058A9"/>
    <w:rsid w:val="00E62A07"/>
    <w:rsid w:val="00E835C5"/>
    <w:rsid w:val="00EB679D"/>
    <w:rsid w:val="00ED748D"/>
    <w:rsid w:val="00F60133"/>
    <w:rsid w:val="00F9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B3EF"/>
  <w15:chartTrackingRefBased/>
  <w15:docId w15:val="{BEEE1DBD-46F6-43AA-B445-93871E8B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1765"/>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D81765"/>
    <w:rPr>
      <w:rFonts w:ascii="Times New Roman" w:hAnsi="Times New Roman" w:cs="Times New Roman"/>
      <w:b/>
      <w:sz w:val="24"/>
      <w:szCs w:val="24"/>
    </w:rPr>
  </w:style>
  <w:style w:type="paragraph" w:styleId="ListParagraph">
    <w:name w:val="List Paragraph"/>
    <w:basedOn w:val="Normal"/>
    <w:uiPriority w:val="34"/>
    <w:qFormat/>
    <w:rsid w:val="00834124"/>
    <w:pPr>
      <w:spacing w:after="0" w:line="240" w:lineRule="auto"/>
      <w:ind w:left="720"/>
    </w:pPr>
    <w:rPr>
      <w:rFonts w:ascii="Times New Roman" w:eastAsia="Times New Roman" w:hAnsi="Times New Roman" w:cs="Times New Roman"/>
      <w:color w:val="00000A"/>
      <w:sz w:val="24"/>
      <w:szCs w:val="24"/>
    </w:rPr>
  </w:style>
  <w:style w:type="character" w:styleId="Hyperlink">
    <w:name w:val="Hyperlink"/>
    <w:rsid w:val="00BF38B2"/>
    <w:rPr>
      <w:color w:val="0000FF"/>
      <w:u w:val="single"/>
    </w:rPr>
  </w:style>
  <w:style w:type="paragraph" w:styleId="BodyText">
    <w:name w:val="Body Text"/>
    <w:basedOn w:val="Normal"/>
    <w:link w:val="BodyTextChar"/>
    <w:uiPriority w:val="99"/>
    <w:unhideWhenUsed/>
    <w:rsid w:val="00456A2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56A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th@catamountlod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CF3D-8FA8-42DD-B28D-DD4E4B99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5</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9</cp:revision>
  <dcterms:created xsi:type="dcterms:W3CDTF">2019-10-10T21:32:00Z</dcterms:created>
  <dcterms:modified xsi:type="dcterms:W3CDTF">2019-11-05T21:18:00Z</dcterms:modified>
</cp:coreProperties>
</file>