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0C31" w14:textId="77777777" w:rsidR="00275807" w:rsidRDefault="00275807" w:rsidP="00C104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60D66" w14:textId="45086615" w:rsidR="00C104D5" w:rsidRPr="00275807" w:rsidRDefault="00C104D5" w:rsidP="00C104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807">
        <w:rPr>
          <w:rFonts w:ascii="Times New Roman" w:hAnsi="Times New Roman" w:cs="Times New Roman"/>
          <w:b/>
          <w:bCs/>
          <w:sz w:val="24"/>
          <w:szCs w:val="24"/>
        </w:rPr>
        <w:t>Colton Town Board Meeting, Executive Session  June 8, 2022</w:t>
      </w:r>
    </w:p>
    <w:p w14:paraId="6F3CDBD1" w14:textId="77777777" w:rsidR="00C104D5" w:rsidRPr="00275807" w:rsidRDefault="00C104D5" w:rsidP="00C104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b/>
          <w:bCs/>
          <w:sz w:val="24"/>
          <w:szCs w:val="24"/>
        </w:rPr>
        <w:t>County of St. Lawrence, State of New York, 94 Main St., Colton NY 13625</w:t>
      </w:r>
    </w:p>
    <w:p w14:paraId="0CC9D1FF" w14:textId="77777777" w:rsidR="00C104D5" w:rsidRDefault="00C104D5" w:rsidP="00C104D5">
      <w:pPr>
        <w:spacing w:line="240" w:lineRule="auto"/>
        <w:rPr>
          <w:rFonts w:ascii="Times New Roman" w:hAnsi="Times New Roman" w:cs="Times New Roman"/>
        </w:rPr>
      </w:pPr>
    </w:p>
    <w:p w14:paraId="3589DADC" w14:textId="77777777" w:rsidR="00C104D5" w:rsidRPr="00275807" w:rsidRDefault="00C104D5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Present: Ronald Robert, Town Supervisor   </w:t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  <w:t>Councilpersons: Lisa Fisher</w:t>
      </w:r>
    </w:p>
    <w:p w14:paraId="66364929" w14:textId="5936D200" w:rsidR="00C104D5" w:rsidRPr="00275807" w:rsidRDefault="00C104D5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ab/>
        <w:t xml:space="preserve"> Donna Buckley, Dep. Town Clerk</w:t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  <w:t xml:space="preserve"> Randi-Lee Cook-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Planty</w:t>
      </w:r>
      <w:proofErr w:type="spellEnd"/>
    </w:p>
    <w:p w14:paraId="5FBBC14E" w14:textId="6C8C79F7" w:rsidR="00C104D5" w:rsidRPr="00275807" w:rsidRDefault="00E0454A" w:rsidP="007A2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ab/>
        <w:t xml:space="preserve"> Shelley Rayner, A</w:t>
      </w:r>
      <w:r w:rsidR="007A217F" w:rsidRPr="00275807">
        <w:rPr>
          <w:rFonts w:ascii="Times New Roman" w:hAnsi="Times New Roman" w:cs="Times New Roman"/>
          <w:sz w:val="24"/>
          <w:szCs w:val="24"/>
        </w:rPr>
        <w:t>ssessor</w:t>
      </w:r>
      <w:r w:rsidR="007A217F" w:rsidRPr="00275807">
        <w:rPr>
          <w:rFonts w:ascii="Times New Roman" w:hAnsi="Times New Roman" w:cs="Times New Roman"/>
          <w:sz w:val="24"/>
          <w:szCs w:val="24"/>
        </w:rPr>
        <w:tab/>
      </w:r>
      <w:r w:rsidR="007A217F" w:rsidRPr="00275807">
        <w:rPr>
          <w:rFonts w:ascii="Times New Roman" w:hAnsi="Times New Roman" w:cs="Times New Roman"/>
          <w:sz w:val="24"/>
          <w:szCs w:val="24"/>
        </w:rPr>
        <w:tab/>
      </w:r>
      <w:r w:rsidR="007A217F" w:rsidRPr="00275807">
        <w:rPr>
          <w:rFonts w:ascii="Times New Roman" w:hAnsi="Times New Roman" w:cs="Times New Roman"/>
          <w:sz w:val="24"/>
          <w:szCs w:val="24"/>
        </w:rPr>
        <w:tab/>
      </w:r>
      <w:r w:rsidR="007A217F" w:rsidRPr="00275807">
        <w:rPr>
          <w:rFonts w:ascii="Times New Roman" w:hAnsi="Times New Roman" w:cs="Times New Roman"/>
          <w:sz w:val="24"/>
          <w:szCs w:val="24"/>
        </w:rPr>
        <w:tab/>
      </w:r>
      <w:r w:rsidR="007A217F" w:rsidRPr="00275807">
        <w:rPr>
          <w:rFonts w:ascii="Times New Roman" w:hAnsi="Times New Roman" w:cs="Times New Roman"/>
          <w:sz w:val="24"/>
          <w:szCs w:val="24"/>
        </w:rPr>
        <w:tab/>
      </w:r>
      <w:r w:rsidR="007A217F" w:rsidRPr="00275807">
        <w:rPr>
          <w:rFonts w:ascii="Times New Roman" w:hAnsi="Times New Roman" w:cs="Times New Roman"/>
          <w:sz w:val="24"/>
          <w:szCs w:val="24"/>
        </w:rPr>
        <w:tab/>
      </w:r>
      <w:r w:rsidR="007A217F" w:rsidRPr="00275807">
        <w:rPr>
          <w:rFonts w:ascii="Times New Roman" w:hAnsi="Times New Roman" w:cs="Times New Roman"/>
          <w:sz w:val="24"/>
          <w:szCs w:val="24"/>
        </w:rPr>
        <w:tab/>
      </w:r>
      <w:r w:rsidR="007A217F" w:rsidRPr="00275807">
        <w:rPr>
          <w:rFonts w:ascii="Times New Roman" w:hAnsi="Times New Roman" w:cs="Times New Roman"/>
          <w:sz w:val="24"/>
          <w:szCs w:val="24"/>
        </w:rPr>
        <w:tab/>
      </w:r>
      <w:r w:rsidR="00C104D5" w:rsidRPr="00275807">
        <w:rPr>
          <w:rFonts w:ascii="Times New Roman" w:hAnsi="Times New Roman" w:cs="Times New Roman"/>
          <w:sz w:val="24"/>
          <w:szCs w:val="24"/>
        </w:rPr>
        <w:t xml:space="preserve"> Kevin Beary</w:t>
      </w:r>
    </w:p>
    <w:p w14:paraId="40F3A8D3" w14:textId="77777777" w:rsidR="00C104D5" w:rsidRPr="00275807" w:rsidRDefault="00C104D5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308BF1" w14:textId="5D7E3022" w:rsidR="00C104D5" w:rsidRPr="00275807" w:rsidRDefault="0084138F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Zoom attendee Dylan Harris.</w:t>
      </w:r>
    </w:p>
    <w:p w14:paraId="4D096423" w14:textId="77777777" w:rsidR="0084138F" w:rsidRPr="00275807" w:rsidRDefault="0084138F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BDA1AB" w14:textId="77777777" w:rsidR="0084138F" w:rsidRPr="00275807" w:rsidRDefault="00C104D5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Supervisor R. Robert opened the Executive Session </w:t>
      </w:r>
      <w:r w:rsidR="0084138F" w:rsidRPr="00275807">
        <w:rPr>
          <w:rFonts w:ascii="Times New Roman" w:hAnsi="Times New Roman" w:cs="Times New Roman"/>
          <w:sz w:val="24"/>
          <w:szCs w:val="24"/>
        </w:rPr>
        <w:t>at the advertised time of 5:30 p.m.</w:t>
      </w:r>
    </w:p>
    <w:p w14:paraId="7EB0A262" w14:textId="77777777" w:rsidR="0084138F" w:rsidRPr="00275807" w:rsidRDefault="0084138F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98D510" w14:textId="773864EC" w:rsidR="00E0454A" w:rsidRPr="00275807" w:rsidRDefault="0084138F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Mr. Robert turned the meeting over to Mr. Harris.</w:t>
      </w:r>
      <w:r w:rsidR="00E0454A" w:rsidRPr="00275807">
        <w:rPr>
          <w:rFonts w:ascii="Times New Roman" w:hAnsi="Times New Roman" w:cs="Times New Roman"/>
          <w:sz w:val="24"/>
          <w:szCs w:val="24"/>
        </w:rPr>
        <w:t xml:space="preserve"> Mr. Harris then introduced himself to the Board.</w:t>
      </w:r>
    </w:p>
    <w:p w14:paraId="40A08B7B" w14:textId="77777777" w:rsidR="00E0454A" w:rsidRPr="00275807" w:rsidRDefault="00E0454A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77F39" w14:textId="4984B04A" w:rsidR="008E1305" w:rsidRPr="00275807" w:rsidRDefault="00E0454A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Mr. Harris</w:t>
      </w:r>
      <w:r w:rsidR="00C104D5"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Pr="00275807">
        <w:rPr>
          <w:rFonts w:ascii="Times New Roman" w:hAnsi="Times New Roman" w:cs="Times New Roman"/>
          <w:sz w:val="24"/>
          <w:szCs w:val="24"/>
        </w:rPr>
        <w:t>asked the Board if they had time to review the choices of appraiser and engineer for the Brookfield litigation.</w:t>
      </w:r>
    </w:p>
    <w:p w14:paraId="026BD8C9" w14:textId="118240EE" w:rsidR="00E0454A" w:rsidRPr="00275807" w:rsidRDefault="00E0454A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He then filled them in on the process and explained the need to hire experts.</w:t>
      </w:r>
    </w:p>
    <w:p w14:paraId="4D0197F1" w14:textId="512EDC34" w:rsidR="00E0454A" w:rsidRPr="00275807" w:rsidRDefault="00E0454A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C2A710" w14:textId="2C5D6D54" w:rsidR="00E0454A" w:rsidRPr="00275807" w:rsidRDefault="00E0454A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Mr. Beary asked several questions</w:t>
      </w:r>
      <w:r w:rsidR="004B61E2" w:rsidRPr="00275807">
        <w:rPr>
          <w:rFonts w:ascii="Times New Roman" w:hAnsi="Times New Roman" w:cs="Times New Roman"/>
          <w:sz w:val="24"/>
          <w:szCs w:val="24"/>
        </w:rPr>
        <w:t xml:space="preserve"> about the appraisers </w:t>
      </w:r>
      <w:r w:rsidR="00E34649" w:rsidRPr="00275807">
        <w:rPr>
          <w:rFonts w:ascii="Times New Roman" w:hAnsi="Times New Roman" w:cs="Times New Roman"/>
          <w:sz w:val="24"/>
          <w:szCs w:val="24"/>
        </w:rPr>
        <w:t xml:space="preserve">and engineer. </w:t>
      </w:r>
    </w:p>
    <w:p w14:paraId="1737F414" w14:textId="1E8FA168" w:rsidR="00E34649" w:rsidRPr="00275807" w:rsidRDefault="00E34649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550F9E" w14:textId="1CD6D538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Board member Jake Poste joined the meeting at 5:40 p.m.</w:t>
      </w:r>
    </w:p>
    <w:p w14:paraId="072FDDDD" w14:textId="43F49DC3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39B60" w14:textId="1A3A635F" w:rsidR="00E34649" w:rsidRPr="00275807" w:rsidRDefault="00E34649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Mrs. Rayner spoke about the grievances filed again this year and informed Mr. Harris of the last settlement. </w:t>
      </w:r>
    </w:p>
    <w:p w14:paraId="4D03021C" w14:textId="0774DAC5" w:rsidR="00E34649" w:rsidRPr="00275807" w:rsidRDefault="00E34649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F96EF1" w14:textId="39607D17" w:rsidR="00E34649" w:rsidRPr="00275807" w:rsidRDefault="00E34649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Mr. Harris </w:t>
      </w:r>
      <w:r w:rsidR="00422BCE" w:rsidRPr="00275807">
        <w:rPr>
          <w:rFonts w:ascii="Times New Roman" w:hAnsi="Times New Roman" w:cs="Times New Roman"/>
          <w:sz w:val="24"/>
          <w:szCs w:val="24"/>
        </w:rPr>
        <w:t>made recommendations to the Board and added his firm of Lewis &amp; Greer will sign for the Town and billing would be through them also.</w:t>
      </w:r>
    </w:p>
    <w:p w14:paraId="45ABAB87" w14:textId="65E04184" w:rsidR="00422BCE" w:rsidRPr="00275807" w:rsidRDefault="00422BCE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3E5F3C" w14:textId="08106F0A" w:rsidR="00422BCE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Mr. Harris asked if there were any more questions or comments. None were presented.</w:t>
      </w:r>
    </w:p>
    <w:p w14:paraId="79807971" w14:textId="50BFE7B3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289D69" w14:textId="2D200610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Mr. Robert asked for a motion to adjourn.</w:t>
      </w:r>
    </w:p>
    <w:p w14:paraId="40955B38" w14:textId="3CD95128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0B2EE4" w14:textId="1C5D37FD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Motion # 1</w:t>
      </w:r>
    </w:p>
    <w:p w14:paraId="050B44DB" w14:textId="314E3854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20D3B8FF" w14:textId="0EF0135C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Motion made by Mr. Poste, seconded by Ms. Fisher to adjourn.</w:t>
      </w:r>
    </w:p>
    <w:p w14:paraId="2B235CC8" w14:textId="4F914EBE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Ayes    5</w:t>
      </w:r>
    </w:p>
    <w:p w14:paraId="1486B561" w14:textId="6ADF6481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Noes    0</w:t>
      </w:r>
    </w:p>
    <w:p w14:paraId="171F9E47" w14:textId="206C855F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Motion carried, adjourned at 6:04 p.m.</w:t>
      </w:r>
    </w:p>
    <w:p w14:paraId="7E455C42" w14:textId="45F14C82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10ECDE" w14:textId="055BF218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633658" w14:textId="0028AD95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97D7EA" w14:textId="6342FAFB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A368A5" w14:textId="66F24646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7EDE71" w14:textId="555F5338" w:rsidR="00D77254" w:rsidRPr="00275807" w:rsidRDefault="00D77254" w:rsidP="00275807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="00275807">
        <w:rPr>
          <w:rFonts w:ascii="Times New Roman" w:hAnsi="Times New Roman" w:cs="Times New Roman"/>
          <w:sz w:val="24"/>
          <w:szCs w:val="24"/>
        </w:rPr>
        <w:tab/>
      </w:r>
      <w:r w:rsidR="00275807">
        <w:rPr>
          <w:rFonts w:ascii="Times New Roman" w:hAnsi="Times New Roman" w:cs="Times New Roman"/>
          <w:sz w:val="24"/>
          <w:szCs w:val="24"/>
        </w:rPr>
        <w:tab/>
      </w:r>
      <w:r w:rsidR="00275807">
        <w:rPr>
          <w:rFonts w:ascii="Times New Roman" w:hAnsi="Times New Roman" w:cs="Times New Roman"/>
          <w:sz w:val="24"/>
          <w:szCs w:val="24"/>
        </w:rPr>
        <w:tab/>
      </w:r>
      <w:r w:rsidR="00275807">
        <w:rPr>
          <w:rFonts w:ascii="Times New Roman" w:hAnsi="Times New Roman" w:cs="Times New Roman"/>
          <w:sz w:val="24"/>
          <w:szCs w:val="24"/>
        </w:rPr>
        <w:tab/>
      </w:r>
      <w:r w:rsidR="0027580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7580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874C8D2" w14:textId="0FC301F5" w:rsidR="00D77254" w:rsidRPr="00275807" w:rsidRDefault="00D77254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Pr="00275807">
        <w:rPr>
          <w:rFonts w:ascii="Times New Roman" w:hAnsi="Times New Roman" w:cs="Times New Roman"/>
          <w:sz w:val="24"/>
          <w:szCs w:val="24"/>
        </w:rPr>
        <w:tab/>
      </w:r>
      <w:r w:rsidR="00275807" w:rsidRPr="00275807">
        <w:rPr>
          <w:rFonts w:ascii="Times New Roman" w:hAnsi="Times New Roman" w:cs="Times New Roman"/>
          <w:sz w:val="24"/>
          <w:szCs w:val="24"/>
        </w:rPr>
        <w:t xml:space="preserve">    </w:t>
      </w:r>
      <w:r w:rsidRPr="00275807">
        <w:rPr>
          <w:rFonts w:ascii="Times New Roman" w:hAnsi="Times New Roman" w:cs="Times New Roman"/>
          <w:sz w:val="24"/>
          <w:szCs w:val="24"/>
        </w:rPr>
        <w:t>Donna Buckley, Dep. Town Clerk</w:t>
      </w:r>
    </w:p>
    <w:p w14:paraId="294AE22B" w14:textId="38D35EDE" w:rsidR="00E0454A" w:rsidRPr="00275807" w:rsidRDefault="00E0454A" w:rsidP="00C10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EB3CEC" w14:textId="77777777" w:rsidR="00E0454A" w:rsidRPr="0084138F" w:rsidRDefault="00E0454A" w:rsidP="00C104D5">
      <w:pPr>
        <w:spacing w:line="240" w:lineRule="auto"/>
        <w:rPr>
          <w:rFonts w:ascii="Times New Roman" w:hAnsi="Times New Roman" w:cs="Times New Roman"/>
        </w:rPr>
      </w:pPr>
    </w:p>
    <w:sectPr w:rsidR="00E0454A" w:rsidRPr="0084138F" w:rsidSect="00923A80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D5"/>
    <w:rsid w:val="00275807"/>
    <w:rsid w:val="00422BCE"/>
    <w:rsid w:val="004B61E2"/>
    <w:rsid w:val="004C57E6"/>
    <w:rsid w:val="007A217F"/>
    <w:rsid w:val="0084138F"/>
    <w:rsid w:val="008E1305"/>
    <w:rsid w:val="00923A80"/>
    <w:rsid w:val="00C104D5"/>
    <w:rsid w:val="00D77254"/>
    <w:rsid w:val="00E0454A"/>
    <w:rsid w:val="00E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35BD"/>
  <w15:chartTrackingRefBased/>
  <w15:docId w15:val="{3E79E381-33BC-4CC1-AFE3-195322AA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2</cp:revision>
  <cp:lastPrinted>2022-06-22T14:17:00Z</cp:lastPrinted>
  <dcterms:created xsi:type="dcterms:W3CDTF">2022-06-09T15:56:00Z</dcterms:created>
  <dcterms:modified xsi:type="dcterms:W3CDTF">2022-06-22T14:17:00Z</dcterms:modified>
</cp:coreProperties>
</file>